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639"/>
        <w:tblW w:w="10206" w:type="dxa"/>
        <w:tblLook w:val="04A0" w:firstRow="1" w:lastRow="0" w:firstColumn="1" w:lastColumn="0" w:noHBand="0" w:noVBand="1"/>
      </w:tblPr>
      <w:tblGrid>
        <w:gridCol w:w="1985"/>
        <w:gridCol w:w="5217"/>
        <w:gridCol w:w="3004"/>
      </w:tblGrid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 w:rsidRPr="00521B9E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 w:rsidRPr="00521B9E">
              <w:rPr>
                <w:rFonts w:ascii="Times New Roman" w:eastAsia="Calibri" w:hAnsi="Times New Roman" w:cs="Times New Roman"/>
                <w:b/>
              </w:rPr>
              <w:t>КЛУБ ЗАЯВИТЕЛ: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 w:rsidRPr="00521B9E">
              <w:rPr>
                <w:rFonts w:ascii="Times New Roman" w:eastAsia="Calibri" w:hAnsi="Times New Roman" w:cs="Times New Roman"/>
                <w:b/>
              </w:rPr>
              <w:t>ОРГАНИЗАТОР:</w:t>
            </w:r>
          </w:p>
        </w:tc>
      </w:tr>
      <w:tr w:rsidR="00521B9E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ЯНУАРИ</w:t>
            </w:r>
          </w:p>
        </w:tc>
      </w:tr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януари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футбол на малки врати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януари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футбол БАМФ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БАМФ</w:t>
            </w:r>
          </w:p>
        </w:tc>
      </w:tr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22 януари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Купа България – хандбал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ХК „Чардафон“</w:t>
            </w:r>
          </w:p>
        </w:tc>
      </w:tr>
      <w:tr w:rsidR="00521B9E" w:rsidRPr="00521B9E" w:rsidTr="00EC3D49"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ФЕВРУАРИ</w:t>
            </w:r>
          </w:p>
        </w:tc>
      </w:tr>
      <w:tr w:rsidR="00521B9E" w:rsidRPr="00521B9E" w:rsidTr="00521B9E">
        <w:trPr>
          <w:trHeight w:val="282"/>
        </w:trPr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19 февруари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Стрелба с лък – Държавно първенство-деца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СК Робин Худ</w:t>
            </w:r>
          </w:p>
        </w:tc>
      </w:tr>
      <w:tr w:rsidR="00521B9E" w:rsidRPr="00521B9E" w:rsidTr="00521B9E">
        <w:trPr>
          <w:trHeight w:val="282"/>
        </w:trPr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24-26 февруари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 xml:space="preserve">Държавно първенство по </w:t>
            </w:r>
            <w:r w:rsidR="005706F4">
              <w:rPr>
                <w:rFonts w:ascii="Times New Roman" w:eastAsia="Calibri" w:hAnsi="Times New Roman" w:cs="Times New Roman"/>
                <w:color w:val="000000"/>
              </w:rPr>
              <w:t xml:space="preserve">ски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ориентиране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СК Узана</w:t>
            </w:r>
          </w:p>
        </w:tc>
      </w:tr>
      <w:tr w:rsidR="00521B9E" w:rsidRPr="00521B9E" w:rsidTr="00521B9E">
        <w:trPr>
          <w:trHeight w:val="282"/>
        </w:trPr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февруари</w:t>
            </w:r>
          </w:p>
        </w:tc>
        <w:tc>
          <w:tcPr>
            <w:tcW w:w="5217" w:type="dxa"/>
          </w:tcPr>
          <w:p w:rsidR="00521B9E" w:rsidRPr="00E42749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</w:t>
            </w:r>
            <w:r w:rsidR="00E4274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– </w:t>
            </w:r>
            <w:r w:rsidR="00E42749">
              <w:rPr>
                <w:rFonts w:ascii="Times New Roman" w:eastAsia="Calibri" w:hAnsi="Times New Roman" w:cs="Times New Roman"/>
                <w:color w:val="000000"/>
              </w:rPr>
              <w:t>общински етап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521B9E" w:rsidRPr="00521B9E" w:rsidTr="00521B9E">
        <w:trPr>
          <w:trHeight w:val="282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МАРТ</w:t>
            </w:r>
          </w:p>
        </w:tc>
      </w:tr>
      <w:tr w:rsidR="00521B9E" w:rsidRPr="00521B9E" w:rsidTr="00521B9E">
        <w:trPr>
          <w:trHeight w:val="282"/>
        </w:trPr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</w:t>
            </w:r>
            <w:r w:rsidR="00E4274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4274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– </w:t>
            </w:r>
            <w:r w:rsidR="00E4274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42749">
              <w:rPr>
                <w:rFonts w:ascii="Times New Roman" w:eastAsia="Calibri" w:hAnsi="Times New Roman" w:cs="Times New Roman"/>
                <w:color w:val="000000"/>
              </w:rPr>
              <w:t>областен етап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521B9E" w:rsidRPr="00521B9E" w:rsidTr="00AA4440">
        <w:trPr>
          <w:trHeight w:val="282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АПРИЛ</w:t>
            </w:r>
          </w:p>
        </w:tc>
      </w:tr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април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Общински турнир „Малки лъвчета”-футбол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април</w:t>
            </w:r>
            <w:proofErr w:type="spellEnd"/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„ Янтра“ – ръгби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Янтра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април</w:t>
            </w:r>
            <w:proofErr w:type="spellEnd"/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зонален етап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април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Колоездене Узана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КК Янтра Исполин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28-30 април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Държавен турнир „Лилян Александров“ 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СКАБ Акро-арт</w:t>
            </w:r>
          </w:p>
        </w:tc>
      </w:tr>
      <w:tr w:rsidR="00E42749" w:rsidRPr="00521B9E" w:rsidTr="00233F62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МАЙ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M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ПО Млад ОГНЕБОРЕЦ 5-7 клас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ПБЗН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- Габрово</w:t>
            </w:r>
          </w:p>
        </w:tc>
      </w:tr>
      <w:tr w:rsidR="00E42749" w:rsidRPr="00521B9E" w:rsidTr="0035764A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ЮНИ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03 юни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XV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Национален турнир „Никола Вълчанов”</w:t>
            </w:r>
          </w:p>
        </w:tc>
        <w:tc>
          <w:tcPr>
            <w:tcW w:w="3004" w:type="dxa"/>
            <w:vAlign w:val="center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ЛК Тот атлет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03 юни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Държавно първенство – лека атлетика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03-04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Национална купа – карате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КК Янтра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07-08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Спортен празник – Детски градини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  <w:bookmarkStart w:id="0" w:name="_GoBack"/>
            <w:bookmarkEnd w:id="0"/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Аз карам с каска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Nicky Bike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Държавен финал хадбал – юноши младша възраст</w:t>
            </w:r>
          </w:p>
        </w:tc>
        <w:tc>
          <w:tcPr>
            <w:tcW w:w="3004" w:type="dxa"/>
          </w:tcPr>
          <w:p w:rsidR="00E42749" w:rsidRPr="00482D6D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ХК „Чардафон“</w:t>
            </w:r>
          </w:p>
        </w:tc>
      </w:tr>
      <w:tr w:rsidR="00E42749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ЮЛИ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тенис на корт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ТК Габрово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22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Мотокрос Ябълка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Христо Генчев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21-23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Узана поляна фест – спортни инициативи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АВГУСТ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05 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август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Зумба фестивал – Габрово се смее, Зумба да живее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Филип Петров</w:t>
            </w:r>
          </w:p>
        </w:tc>
      </w:tr>
      <w:tr w:rsidR="00E42749" w:rsidRPr="00521B9E" w:rsidTr="00521B9E">
        <w:tc>
          <w:tcPr>
            <w:tcW w:w="1985" w:type="dxa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СЕПТЕМВРИ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септември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СЕДМИЦА НА МОБИЛНОСТТА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ОКТОМВРИ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октомври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CAKE ART Bulgaria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Мария Озтю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рк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482D6D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октомври</w:t>
            </w:r>
          </w:p>
        </w:tc>
        <w:tc>
          <w:tcPr>
            <w:tcW w:w="5217" w:type="dxa"/>
          </w:tcPr>
          <w:p w:rsidR="00E42749" w:rsidRPr="00482D6D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Турнир „М.Петров“ – вдигане на тежести</w:t>
            </w:r>
          </w:p>
        </w:tc>
        <w:tc>
          <w:tcPr>
            <w:tcW w:w="3004" w:type="dxa"/>
          </w:tcPr>
          <w:p w:rsidR="00E42749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СКВТ „М.Петров“</w:t>
            </w:r>
          </w:p>
        </w:tc>
      </w:tr>
      <w:tr w:rsidR="00E42749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НОЕМВРИ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ноември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„ Янтра“ – ръгби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Янтра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ноември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спортна стрелба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КСС Габрово</w:t>
            </w:r>
          </w:p>
        </w:tc>
      </w:tr>
      <w:tr w:rsidR="00E42749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ДЕКЕМВРИ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декември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„Христо Коев“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ХК „БЪКИ“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декември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Спортист на годината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</w:tbl>
    <w:p w:rsidR="00521B9E" w:rsidRPr="00521B9E" w:rsidRDefault="00521B9E" w:rsidP="00521B9E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21B9E">
        <w:rPr>
          <w:rFonts w:ascii="Times New Roman" w:eastAsia="Calibri" w:hAnsi="Times New Roman" w:cs="Times New Roman"/>
          <w:sz w:val="40"/>
          <w:szCs w:val="40"/>
        </w:rPr>
        <w:t>СПОРТЕН КАЛЕНДАР 20</w:t>
      </w:r>
      <w:r w:rsidRPr="00521B9E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Pr="00521B9E">
        <w:rPr>
          <w:rFonts w:ascii="Times New Roman" w:eastAsia="Calibri" w:hAnsi="Times New Roman" w:cs="Times New Roman"/>
          <w:sz w:val="40"/>
          <w:szCs w:val="40"/>
        </w:rPr>
        <w:t>3</w:t>
      </w:r>
    </w:p>
    <w:p w:rsidR="00FE0ED2" w:rsidRDefault="00FE0ED2"/>
    <w:sectPr w:rsidR="00FE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1"/>
    <w:rsid w:val="001A483A"/>
    <w:rsid w:val="00482D6D"/>
    <w:rsid w:val="00521B9E"/>
    <w:rsid w:val="005706F4"/>
    <w:rsid w:val="005B4DA4"/>
    <w:rsid w:val="0071239D"/>
    <w:rsid w:val="008E67F1"/>
    <w:rsid w:val="00E42749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DEDA"/>
  <w15:chartTrackingRefBased/>
  <w15:docId w15:val="{C1B2C0DA-DB34-48A6-9DBC-DDCC562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Дечева</dc:creator>
  <cp:keywords/>
  <dc:description/>
  <cp:lastModifiedBy>Николай Пенов</cp:lastModifiedBy>
  <cp:revision>11</cp:revision>
  <dcterms:created xsi:type="dcterms:W3CDTF">2023-01-13T12:34:00Z</dcterms:created>
  <dcterms:modified xsi:type="dcterms:W3CDTF">2023-04-20T06:06:00Z</dcterms:modified>
</cp:coreProperties>
</file>