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E2C" w:rsidRDefault="00856E2C" w:rsidP="00C029E1">
      <w:pPr>
        <w:rPr>
          <w:b/>
        </w:rPr>
      </w:pPr>
      <w:bookmarkStart w:id="0" w:name="_GoBack"/>
      <w:bookmarkEnd w:id="0"/>
    </w:p>
    <w:p w:rsidR="00F4095E" w:rsidRDefault="00F4095E" w:rsidP="00856E2C">
      <w:pPr>
        <w:jc w:val="center"/>
        <w:rPr>
          <w:b/>
        </w:rPr>
      </w:pPr>
    </w:p>
    <w:p w:rsidR="00856E2C" w:rsidRDefault="00856E2C" w:rsidP="00856E2C">
      <w:pPr>
        <w:jc w:val="center"/>
        <w:rPr>
          <w:b/>
        </w:rPr>
      </w:pPr>
      <w:r>
        <w:rPr>
          <w:b/>
        </w:rPr>
        <w:t>ТЕХНИЧЕСКИ СПЕЦИФИКАЦИИ</w:t>
      </w:r>
    </w:p>
    <w:p w:rsidR="00856E2C" w:rsidRDefault="00856E2C" w:rsidP="00C029E1">
      <w:pPr>
        <w:rPr>
          <w:b/>
        </w:rPr>
      </w:pPr>
    </w:p>
    <w:p w:rsidR="003801F5" w:rsidRDefault="003801F5" w:rsidP="00C029E1">
      <w:pPr>
        <w:rPr>
          <w:b/>
        </w:rPr>
      </w:pPr>
    </w:p>
    <w:p w:rsidR="00F046A8" w:rsidRPr="00A80FD2" w:rsidRDefault="00F046A8" w:rsidP="00C029E1">
      <w:pPr>
        <w:rPr>
          <w:b/>
        </w:rPr>
      </w:pPr>
      <w:r w:rsidRPr="00A80FD2">
        <w:rPr>
          <w:b/>
        </w:rPr>
        <w:t xml:space="preserve">Позиция 1 – </w:t>
      </w:r>
      <w:bookmarkStart w:id="1" w:name="OLE_LINK52"/>
      <w:bookmarkStart w:id="2" w:name="OLE_LINK53"/>
      <w:bookmarkStart w:id="3" w:name="OLE_LINK54"/>
      <w:bookmarkStart w:id="4" w:name="OLE_LINK55"/>
      <w:bookmarkStart w:id="5" w:name="OLE_LINK56"/>
      <w:r w:rsidRPr="00A80FD2">
        <w:rPr>
          <w:b/>
        </w:rPr>
        <w:t xml:space="preserve">Доставка на оборудване за нуждите на </w:t>
      </w:r>
      <w:bookmarkEnd w:id="1"/>
      <w:bookmarkEnd w:id="2"/>
      <w:bookmarkEnd w:id="3"/>
      <w:bookmarkEnd w:id="4"/>
      <w:bookmarkEnd w:id="5"/>
      <w:r w:rsidRPr="00A80FD2">
        <w:rPr>
          <w:b/>
        </w:rPr>
        <w:t>Община Габрово</w:t>
      </w:r>
    </w:p>
    <w:p w:rsidR="00F046A8" w:rsidRPr="00A80FD2" w:rsidRDefault="00F046A8" w:rsidP="00C029E1">
      <w:pPr>
        <w:rPr>
          <w:b/>
        </w:rPr>
      </w:pPr>
    </w:p>
    <w:p w:rsidR="00C029E1" w:rsidRPr="00A80FD2" w:rsidRDefault="00C029E1" w:rsidP="00C029E1">
      <w:pPr>
        <w:rPr>
          <w:b/>
        </w:rPr>
      </w:pPr>
      <w:r w:rsidRPr="00A80FD2">
        <w:rPr>
          <w:b/>
        </w:rPr>
        <w:t xml:space="preserve">Настолен компютър – </w:t>
      </w:r>
      <w:r w:rsidR="009C0E00">
        <w:rPr>
          <w:b/>
        </w:rPr>
        <w:t>8</w:t>
      </w:r>
      <w:r w:rsidRPr="00A80FD2">
        <w:rPr>
          <w:b/>
        </w:rPr>
        <w:t xml:space="preserve"> броя</w:t>
      </w:r>
    </w:p>
    <w:tbl>
      <w:tblPr>
        <w:tblStyle w:val="a"/>
        <w:tblW w:w="9455" w:type="dxa"/>
        <w:tblInd w:w="-34" w:type="dxa"/>
        <w:tblLook w:val="04A0" w:firstRow="1" w:lastRow="0" w:firstColumn="1" w:lastColumn="0" w:noHBand="0" w:noVBand="1"/>
      </w:tblPr>
      <w:tblGrid>
        <w:gridCol w:w="3828"/>
        <w:gridCol w:w="5627"/>
      </w:tblGrid>
      <w:tr w:rsidR="00C029E1" w:rsidRPr="00A80FD2" w:rsidTr="00AE1140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C029E1" w:rsidRPr="00A80FD2" w:rsidRDefault="00C029E1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C029E1" w:rsidRPr="00A80FD2" w:rsidRDefault="00C029E1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bookmarkStart w:id="6" w:name="OLE_LINK26"/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bookmarkEnd w:id="6"/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двуядрен с работна честота 3.4GHz, литография на процесора 32nm или по-добра, да поддържа 64 битови инструкции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 с работна честотата 1600MHz и възможност за разширение до мин. 32GB, 4 х DIMM слота</w:t>
            </w:r>
          </w:p>
        </w:tc>
      </w:tr>
      <w:tr w:rsidR="00C029E1" w:rsidRPr="00A80FD2" w:rsidTr="00AE1140">
        <w:trPr>
          <w:trHeight w:val="3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7200rpm, възможност за поставяне на втори хард диск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Разширителни слотове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x PCI-Express x 16, 1 x PCI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10 х USB порта (4 от които изведени на предния панел), мин. 2 порта да са версия 3.0; Display port/DVI, VGA, serial port, RJ-45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10/100/1000 Mbps вградена в дънната платка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Обем на кутията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13 литра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Захранване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240W с мин. 85% ефективност при пълно натоварване на системата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Мишка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 w:rsidP="005C30F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оптична 2 бутона със скрол, от производителя на компютъра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Клавиатура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с надписи на кирилица по БДС, от производителя на компютъра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 години с обслужване на място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RoHS, IT ECO Declaration</w:t>
            </w:r>
            <w:r w:rsidR="00376DEE">
              <w:rPr>
                <w:lang w:val="bg-BG" w:eastAsia="en-US"/>
              </w:rPr>
              <w:t xml:space="preserve"> или еквивалент от производител</w:t>
            </w:r>
          </w:p>
        </w:tc>
      </w:tr>
    </w:tbl>
    <w:p w:rsidR="00C029E1" w:rsidRPr="00A80FD2" w:rsidRDefault="00C029E1" w:rsidP="00C029E1"/>
    <w:p w:rsidR="00C029E1" w:rsidRPr="00A80FD2" w:rsidRDefault="00C029E1" w:rsidP="00C029E1">
      <w:pPr>
        <w:rPr>
          <w:b/>
        </w:rPr>
      </w:pPr>
      <w:bookmarkStart w:id="7" w:name="OLE_LINK12"/>
      <w:bookmarkStart w:id="8" w:name="OLE_LINK13"/>
      <w:r w:rsidRPr="00A80FD2">
        <w:rPr>
          <w:b/>
        </w:rPr>
        <w:t xml:space="preserve">Преносим компютър – „Модел 1“ – </w:t>
      </w:r>
      <w:r w:rsidR="00DC74EC">
        <w:rPr>
          <w:b/>
          <w:lang w:val="en-US"/>
        </w:rPr>
        <w:t>7</w:t>
      </w:r>
      <w:r w:rsidRPr="00A80FD2">
        <w:rPr>
          <w:b/>
        </w:rPr>
        <w:t xml:space="preserve"> броя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C029E1" w:rsidRPr="00A80FD2" w:rsidTr="00AE1140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C029E1" w:rsidRPr="00A80FD2" w:rsidRDefault="00C029E1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C029E1" w:rsidRPr="00A80FD2" w:rsidRDefault="00C029E1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 w:rsidP="0009599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четириядрен с четири нишки и работна честота 2GHz, 2M</w:t>
            </w:r>
            <w:r w:rsidR="0009599C">
              <w:rPr>
                <w:lang w:val="en-US" w:eastAsia="en-US"/>
              </w:rPr>
              <w:t>B</w:t>
            </w:r>
            <w:r w:rsidRPr="00A80FD2">
              <w:rPr>
                <w:lang w:val="bg-BG" w:eastAsia="en-US"/>
              </w:rPr>
              <w:t xml:space="preserve"> кеш, литография на процесора 22nm или по-добра, да поддържа 64 битови инструкции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4GB DDR3L с работна честотата 1600MHz и възможност за разширение до мин. 16GB, 2 х DIMM </w:t>
            </w:r>
            <w:r w:rsidRPr="00A80FD2">
              <w:rPr>
                <w:lang w:val="bg-BG" w:eastAsia="en-US"/>
              </w:rPr>
              <w:lastRenderedPageBreak/>
              <w:t>слота</w:t>
            </w:r>
          </w:p>
        </w:tc>
      </w:tr>
      <w:tr w:rsidR="00C029E1" w:rsidRPr="00A80FD2" w:rsidTr="00AE1140">
        <w:trPr>
          <w:trHeight w:val="3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Твърд диск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5400rpm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Дисплей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15.6'' (39.62 cm), 1366x768, матов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х USB 3.0; 2 х USB 2.0, HDMI, VGA, RJ45, 1 stereo microphone-in/headphone-out combo, SD четец за карти, вградени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 Mbps, 802.11b/g/n, Bluetooth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Камера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HD Webcam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Други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Чанта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 години с обслужване на място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</w:t>
            </w:r>
            <w:r w:rsidR="00376DEE">
              <w:rPr>
                <w:lang w:val="bg-BG" w:eastAsia="en-US"/>
              </w:rPr>
              <w:t xml:space="preserve"> или еквивалент от производител</w:t>
            </w:r>
          </w:p>
        </w:tc>
      </w:tr>
      <w:bookmarkEnd w:id="7"/>
      <w:bookmarkEnd w:id="8"/>
    </w:tbl>
    <w:p w:rsidR="00C029E1" w:rsidRPr="00A80FD2" w:rsidRDefault="00C029E1" w:rsidP="00C029E1"/>
    <w:p w:rsidR="00C029E1" w:rsidRPr="00A80FD2" w:rsidRDefault="00C029E1" w:rsidP="00C029E1">
      <w:pPr>
        <w:rPr>
          <w:b/>
        </w:rPr>
      </w:pPr>
      <w:r w:rsidRPr="00A80FD2">
        <w:rPr>
          <w:b/>
        </w:rPr>
        <w:t xml:space="preserve">Преносим компютър – „Модел 2“ – </w:t>
      </w:r>
      <w:r w:rsidR="00DC74EC">
        <w:rPr>
          <w:b/>
          <w:lang w:val="en-US"/>
        </w:rPr>
        <w:t>1</w:t>
      </w:r>
      <w:r w:rsidRPr="00A80FD2">
        <w:rPr>
          <w:b/>
        </w:rPr>
        <w:t xml:space="preserve"> броя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C029E1" w:rsidRPr="00A80FD2" w:rsidTr="00AE1140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C029E1" w:rsidRPr="00A80FD2" w:rsidRDefault="00C029E1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C029E1" w:rsidRPr="00A80FD2" w:rsidRDefault="00C029E1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четириядрен с четири нишки и работна честота 1.9GHz, 4Mb кеш, литография на процесора 32nm или по-добра, да поддържа 64 битови инструкции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DDR3L с работна честотата 1600MHz и възможност за разширение до мин. 8GB, 2 х DIMM слота</w:t>
            </w:r>
          </w:p>
        </w:tc>
      </w:tr>
      <w:tr w:rsidR="00C029E1" w:rsidRPr="00A80FD2" w:rsidTr="00AE1140">
        <w:trPr>
          <w:trHeight w:val="3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5400rpm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2GB DDR3 собствена памет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Дисплей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15.6'' (39.62 cm), 1366x768, матов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 х USB 3.0; 2 х USB 2.0, HDMI, VGA, RJ45, 1 stereo microphone in, 1 headphone/line-out, SD четец за карти, вградени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10/100/1000 Mbps, 802.11b/g/n, Bluetooth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Камера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HD Webcam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Други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Чанта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 години с обслужване на място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</w:t>
            </w:r>
            <w:r w:rsidR="00376DEE">
              <w:rPr>
                <w:lang w:val="bg-BG" w:eastAsia="en-US"/>
              </w:rPr>
              <w:t xml:space="preserve"> или еквивалент от производител</w:t>
            </w:r>
          </w:p>
        </w:tc>
      </w:tr>
    </w:tbl>
    <w:p w:rsidR="00C029E1" w:rsidRDefault="00C029E1" w:rsidP="00C029E1"/>
    <w:p w:rsidR="00F4095E" w:rsidRDefault="00F4095E" w:rsidP="00C029E1"/>
    <w:p w:rsidR="00F4095E" w:rsidRDefault="00F4095E" w:rsidP="00C029E1"/>
    <w:p w:rsidR="00F4095E" w:rsidRDefault="00F4095E" w:rsidP="00C029E1"/>
    <w:p w:rsidR="00F4095E" w:rsidRPr="00A80FD2" w:rsidRDefault="00F4095E" w:rsidP="00C029E1"/>
    <w:p w:rsidR="00C029E1" w:rsidRPr="00A80FD2" w:rsidRDefault="00C029E1" w:rsidP="00C029E1">
      <w:pPr>
        <w:rPr>
          <w:b/>
        </w:rPr>
      </w:pPr>
      <w:r w:rsidRPr="00A80FD2">
        <w:rPr>
          <w:b/>
        </w:rPr>
        <w:t>Лазер</w:t>
      </w:r>
      <w:r w:rsidR="00AE55A6" w:rsidRPr="00A80FD2">
        <w:rPr>
          <w:b/>
        </w:rPr>
        <w:t>но мултифункционално печатащо устройство</w:t>
      </w:r>
      <w:r w:rsidR="00AE1140" w:rsidRPr="00A80FD2">
        <w:rPr>
          <w:b/>
        </w:rPr>
        <w:t xml:space="preserve"> </w:t>
      </w:r>
      <w:r w:rsidRPr="00A80FD2">
        <w:rPr>
          <w:b/>
        </w:rPr>
        <w:t xml:space="preserve">– </w:t>
      </w:r>
      <w:r w:rsidR="00630E7C">
        <w:rPr>
          <w:b/>
        </w:rPr>
        <w:t>4</w:t>
      </w:r>
      <w:r w:rsidRPr="00A80FD2">
        <w:rPr>
          <w:b/>
        </w:rPr>
        <w:t xml:space="preserve"> бро</w:t>
      </w:r>
      <w:r w:rsidR="00157399" w:rsidRPr="00A80FD2">
        <w:rPr>
          <w:b/>
        </w:rPr>
        <w:t>я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C029E1" w:rsidRPr="00A80FD2" w:rsidTr="00AE1140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C029E1" w:rsidRPr="00A80FD2" w:rsidRDefault="00C029E1">
            <w:pPr>
              <w:jc w:val="center"/>
              <w:rPr>
                <w:lang w:val="bg-BG" w:eastAsia="en-US"/>
              </w:rPr>
            </w:pPr>
            <w:bookmarkStart w:id="9" w:name="OLE_LINK27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C029E1" w:rsidRPr="00A80FD2" w:rsidRDefault="00C029E1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bookmarkEnd w:id="9"/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Печат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Черно-бял, А4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Функции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Принтер, скенер, копир, факс</w:t>
            </w:r>
          </w:p>
        </w:tc>
      </w:tr>
      <w:tr w:rsidR="00C029E1" w:rsidRPr="00A80FD2" w:rsidTr="00AE1140">
        <w:trPr>
          <w:trHeight w:val="3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Скорост на печат A4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25 стр./мин.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 MHz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128 Mb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Време за излизане на първо копие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не повече от 8,5 сек.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Максимален обем печат (месечно)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8 000 стр.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Скенер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15 стр./мин., 256 – нива на сивото, 24-bit, Flatbed, ADF, Hardware: Up to 1200 x 1200 dpi; Optical: Up to 1200 dpi; Enhanced Scan Resolution: Up to 19200 dpi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Копир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25 стр./мин., 600 x 600 dpi, до 99 копия - 25 до 400%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Факс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300 x 300 dpi, 33.6 kbps (макс. 3 сек./стр.), памет – мин. 400 стр., съкратено набиране – мин. 120 номера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Входящ капацитет на хартия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250 листа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Автоматично подаване на хартията(ADF)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35 листа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Изходящ капацитет на хартия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100 листа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Двустранен печат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Автоматичен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Разделителна способност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600 x 600 dpi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Свързаност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Hi-Speed USB 2.0 и LAN 10/100 Base-TX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Контролен дисплей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Двуредов - LCD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 години</w:t>
            </w:r>
          </w:p>
        </w:tc>
      </w:tr>
      <w:tr w:rsidR="00C029E1" w:rsidRPr="00A80FD2" w:rsidTr="00AE114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9E1" w:rsidRPr="00A80FD2" w:rsidRDefault="00C029E1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</w:t>
            </w:r>
            <w:r w:rsidR="00376DEE">
              <w:rPr>
                <w:lang w:val="bg-BG" w:eastAsia="en-US"/>
              </w:rPr>
              <w:t xml:space="preserve"> или еквивалент от производител</w:t>
            </w:r>
          </w:p>
        </w:tc>
      </w:tr>
    </w:tbl>
    <w:p w:rsidR="00DC74EC" w:rsidRPr="00360B71" w:rsidRDefault="00DC74EC" w:rsidP="00DC74EC">
      <w:pPr>
        <w:rPr>
          <w:b/>
        </w:rPr>
      </w:pPr>
    </w:p>
    <w:p w:rsidR="00DC74EC" w:rsidRPr="00360B71" w:rsidRDefault="00DC74EC" w:rsidP="00DC74EC">
      <w:pPr>
        <w:rPr>
          <w:b/>
        </w:rPr>
      </w:pPr>
      <w:r w:rsidRPr="00360B71">
        <w:rPr>
          <w:b/>
        </w:rPr>
        <w:t>Цветно лазерно мултифункционално печатащо устройство – 1 брой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360B71" w:rsidRPr="00360B71" w:rsidTr="00DC74EC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C74EC" w:rsidRPr="00360B71" w:rsidRDefault="00DC74EC" w:rsidP="00DC74EC">
            <w:pPr>
              <w:jc w:val="center"/>
              <w:rPr>
                <w:lang w:val="bg-BG" w:eastAsia="en-US"/>
              </w:rPr>
            </w:pPr>
            <w:r w:rsidRPr="00360B71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C74EC" w:rsidRPr="00360B71" w:rsidRDefault="00DC74EC" w:rsidP="00DC74EC">
            <w:pPr>
              <w:jc w:val="center"/>
              <w:rPr>
                <w:lang w:val="bg-BG" w:eastAsia="en-US"/>
              </w:rPr>
            </w:pPr>
            <w:r w:rsidRPr="00360B71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Да се специфицира от участника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Да се специфицира от участника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Печат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Цветен, А4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Функции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Принтер, скенер, копир, факс</w:t>
            </w:r>
          </w:p>
        </w:tc>
      </w:tr>
      <w:tr w:rsidR="00360B71" w:rsidRPr="00360B71" w:rsidTr="00DC74EC">
        <w:trPr>
          <w:trHeight w:val="3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Скорост на печат A4</w:t>
            </w:r>
          </w:p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Цветно</w:t>
            </w:r>
          </w:p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Черно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</w:p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 xml:space="preserve">Минимум 14 стр./мин. </w:t>
            </w:r>
          </w:p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14 стр./мин.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Процесор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750 MHz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Памет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256 Mb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Време за излизане на първо копие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не повече от 18,5 сек.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Максимален обем печат (месечно)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30 000 стр.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Скенер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360B71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256 – нива на сивото, Flatbed, ADF, Hardware: Up to 1200 x 1200 dpi; Optical: Up to 1200 dpi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Копир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360B71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 xml:space="preserve">Минимум </w:t>
            </w:r>
            <w:r w:rsidR="00360B71" w:rsidRPr="00360B71">
              <w:rPr>
                <w:lang w:val="bg-BG" w:eastAsia="en-US"/>
              </w:rPr>
              <w:t>14</w:t>
            </w:r>
            <w:r w:rsidRPr="00360B71">
              <w:rPr>
                <w:lang w:val="bg-BG" w:eastAsia="en-US"/>
              </w:rPr>
              <w:t xml:space="preserve"> стр./мин., 600 x 600 dpi, до 99 копия - 25 до 400%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Факс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360B71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 xml:space="preserve">33.6 kbps (макс. 3 сек./стр.), памет – мин. </w:t>
            </w:r>
            <w:r w:rsidR="00360B71" w:rsidRPr="00360B71">
              <w:rPr>
                <w:lang w:val="bg-BG" w:eastAsia="en-US"/>
              </w:rPr>
              <w:t>250 стр.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lastRenderedPageBreak/>
              <w:t>Входящ капацитет на хартия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360B71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1</w:t>
            </w:r>
            <w:r w:rsidR="00DC74EC" w:rsidRPr="00360B71">
              <w:rPr>
                <w:lang w:val="bg-BG" w:eastAsia="en-US"/>
              </w:rPr>
              <w:t>50 листа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Автоматично подаване на хартията(ADF)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35 листа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Изходящ капацитет на хартия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100 листа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Свързаност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Hi-Speed USB 2.0 и LAN 10/100 Base-TX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Контролен дисплей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360B71" w:rsidP="00DC74EC">
            <w:pPr>
              <w:rPr>
                <w:lang w:val="bg-BG" w:eastAsia="en-US"/>
              </w:rPr>
            </w:pPr>
            <w:r w:rsidRPr="00360B71">
              <w:rPr>
                <w:lang w:val="en-US" w:eastAsia="en-US"/>
              </w:rPr>
              <w:t>T</w:t>
            </w:r>
            <w:r w:rsidRPr="00360B71">
              <w:rPr>
                <w:lang w:val="bg-BG" w:eastAsia="en-US"/>
              </w:rPr>
              <w:t>ouchscreen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3 години</w:t>
            </w:r>
          </w:p>
        </w:tc>
      </w:tr>
      <w:tr w:rsidR="00360B71" w:rsidRPr="00360B71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Сертификации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EC" w:rsidRPr="00360B71" w:rsidRDefault="00DC74EC" w:rsidP="00DC74EC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CE Mark, RoHS или еквивалент от производител</w:t>
            </w:r>
          </w:p>
        </w:tc>
      </w:tr>
    </w:tbl>
    <w:p w:rsidR="00157399" w:rsidRDefault="00157399" w:rsidP="00C029E1"/>
    <w:p w:rsidR="0037521F" w:rsidRPr="00A80FD2" w:rsidRDefault="0037521F" w:rsidP="0037521F">
      <w:pPr>
        <w:rPr>
          <w:b/>
        </w:rPr>
      </w:pPr>
      <w:r>
        <w:rPr>
          <w:b/>
        </w:rPr>
        <w:t>Матричен принтер</w:t>
      </w:r>
      <w:r w:rsidRPr="00A80FD2">
        <w:rPr>
          <w:b/>
        </w:rPr>
        <w:t xml:space="preserve"> – </w:t>
      </w:r>
      <w:r w:rsidR="00DC74EC">
        <w:rPr>
          <w:b/>
          <w:lang w:val="en-US"/>
        </w:rPr>
        <w:t>2</w:t>
      </w:r>
      <w:r w:rsidRPr="00A80FD2">
        <w:rPr>
          <w:b/>
        </w:rPr>
        <w:t xml:space="preserve"> бро</w:t>
      </w:r>
      <w:r>
        <w:rPr>
          <w:b/>
        </w:rPr>
        <w:t>й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37521F" w:rsidRPr="00A80FD2" w:rsidTr="00DC74EC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7521F" w:rsidRPr="00A80FD2" w:rsidRDefault="0037521F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7521F" w:rsidRPr="00A80FD2" w:rsidRDefault="0037521F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37521F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1F" w:rsidRPr="00A80FD2" w:rsidRDefault="0037521F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1F" w:rsidRPr="00A80FD2" w:rsidRDefault="0037521F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37521F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1F" w:rsidRPr="00A80FD2" w:rsidRDefault="0037521F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1F" w:rsidRPr="00A80FD2" w:rsidRDefault="0037521F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37521F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1F" w:rsidRPr="00A80FD2" w:rsidRDefault="00D14FDF" w:rsidP="00DC74EC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>Тип п</w:t>
            </w:r>
            <w:r w:rsidR="0037521F" w:rsidRPr="00A80FD2">
              <w:rPr>
                <w:lang w:val="bg-BG" w:eastAsia="en-US"/>
              </w:rPr>
              <w:t>ечат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21F" w:rsidRPr="00A80FD2" w:rsidRDefault="00D14FDF" w:rsidP="00D14FDF">
            <w:pPr>
              <w:rPr>
                <w:lang w:val="bg-BG" w:eastAsia="en-US"/>
              </w:rPr>
            </w:pPr>
            <w:r w:rsidRPr="00D14FDF">
              <w:rPr>
                <w:lang w:val="bg-BG" w:eastAsia="en-US"/>
              </w:rPr>
              <w:t>Матричен</w:t>
            </w:r>
          </w:p>
        </w:tc>
      </w:tr>
      <w:tr w:rsidR="00D14FDF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DF" w:rsidRPr="00D14FDF" w:rsidRDefault="00D14FDF" w:rsidP="00D14FDF">
            <w:pPr>
              <w:rPr>
                <w:lang w:val="bg-BG" w:eastAsia="en-US"/>
              </w:rPr>
            </w:pPr>
            <w:r w:rsidRPr="00D14FDF">
              <w:rPr>
                <w:lang w:val="bg-BG" w:eastAsia="en-US"/>
              </w:rPr>
              <w:t>Брой игли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DF" w:rsidRPr="00D14FDF" w:rsidRDefault="00D14FDF" w:rsidP="00DC74EC">
            <w:pPr>
              <w:rPr>
                <w:lang w:eastAsia="en-US"/>
              </w:rPr>
            </w:pPr>
            <w:r>
              <w:rPr>
                <w:lang w:val="bg-BG" w:eastAsia="en-US"/>
              </w:rPr>
              <w:t>9</w:t>
            </w:r>
          </w:p>
        </w:tc>
      </w:tr>
      <w:tr w:rsidR="00D14FDF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DF" w:rsidRPr="00D14FDF" w:rsidRDefault="00D14FDF" w:rsidP="00DC74EC">
            <w:pPr>
              <w:rPr>
                <w:lang w:val="bg-BG" w:eastAsia="en-US"/>
              </w:rPr>
            </w:pPr>
            <w:r w:rsidRPr="00D14FDF">
              <w:rPr>
                <w:lang w:val="bg-BG" w:eastAsia="en-US"/>
              </w:rPr>
              <w:t>Брой колони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DF" w:rsidRPr="00D14FDF" w:rsidRDefault="00D14FDF" w:rsidP="00DC74EC">
            <w:pPr>
              <w:rPr>
                <w:lang w:eastAsia="en-US"/>
              </w:rPr>
            </w:pPr>
            <w:r w:rsidRPr="00D14FDF">
              <w:rPr>
                <w:lang w:val="bg-BG" w:eastAsia="en-US"/>
              </w:rPr>
              <w:t>80</w:t>
            </w:r>
          </w:p>
        </w:tc>
      </w:tr>
      <w:tr w:rsidR="00D14FDF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DF" w:rsidRPr="00D14FDF" w:rsidRDefault="00D14FDF" w:rsidP="00DC74EC">
            <w:pPr>
              <w:rPr>
                <w:lang w:val="bg-BG" w:eastAsia="en-US"/>
              </w:rPr>
            </w:pPr>
            <w:r w:rsidRPr="00D14FDF">
              <w:rPr>
                <w:lang w:val="bg-BG" w:eastAsia="en-US"/>
              </w:rPr>
              <w:t>Интерфейс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DF" w:rsidRPr="00D14FDF" w:rsidRDefault="00D14FDF" w:rsidP="00DC74EC">
            <w:pPr>
              <w:rPr>
                <w:lang w:eastAsia="en-US"/>
              </w:rPr>
            </w:pPr>
            <w:r w:rsidRPr="00D14FDF">
              <w:rPr>
                <w:lang w:val="bg-BG" w:eastAsia="en-US"/>
              </w:rPr>
              <w:t>Parallel, USB 2.0</w:t>
            </w:r>
          </w:p>
        </w:tc>
      </w:tr>
      <w:tr w:rsidR="003D0769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69" w:rsidRPr="00A80FD2" w:rsidRDefault="003D0769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769" w:rsidRPr="00A80FD2" w:rsidRDefault="003D0769" w:rsidP="003D0769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</w:t>
            </w:r>
            <w:r>
              <w:rPr>
                <w:lang w:val="bg-BG" w:eastAsia="en-US"/>
              </w:rPr>
              <w:t>2</w:t>
            </w:r>
            <w:r w:rsidRPr="00A80FD2">
              <w:rPr>
                <w:lang w:val="bg-BG" w:eastAsia="en-US"/>
              </w:rPr>
              <w:t xml:space="preserve"> години</w:t>
            </w:r>
          </w:p>
        </w:tc>
      </w:tr>
    </w:tbl>
    <w:p w:rsidR="0037521F" w:rsidRDefault="0037521F" w:rsidP="00C029E1"/>
    <w:p w:rsidR="002C4676" w:rsidRPr="00A80FD2" w:rsidRDefault="002C4676" w:rsidP="00C029E1">
      <w:pPr>
        <w:rPr>
          <w:b/>
        </w:rPr>
      </w:pPr>
      <w:r w:rsidRPr="00A80FD2">
        <w:rPr>
          <w:b/>
        </w:rPr>
        <w:t>Мултимедиен проектор – 2бр.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F07865" w:rsidRPr="00A80FD2" w:rsidTr="00DC74EC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07865" w:rsidRPr="00A80FD2" w:rsidRDefault="00F07865" w:rsidP="00DC74EC">
            <w:pPr>
              <w:jc w:val="center"/>
              <w:rPr>
                <w:lang w:val="bg-BG" w:eastAsia="en-US"/>
              </w:rPr>
            </w:pPr>
            <w:bookmarkStart w:id="10" w:name="OLE_LINK33"/>
            <w:bookmarkStart w:id="11" w:name="OLE_LINK34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07865" w:rsidRPr="00A80FD2" w:rsidRDefault="00F07865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Разделителна способност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(1024х768),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Контраст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10000:1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VGA, HDMI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Аспект изображение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4:3 native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Видео сигнал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NTSC, PAL, SECAM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Интерфейс</w:t>
            </w:r>
            <w:r w:rsidR="00F60119" w:rsidRPr="00A80FD2">
              <w:rPr>
                <w:lang w:val="bg-BG"/>
              </w:rPr>
              <w:t>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 xml:space="preserve">Video In: 1 x RCA, 1 x S-Video, 1 x D-Sub </w:t>
            </w:r>
          </w:p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Computer in: 1 x D-sub 15-пин (RGB), 1 x USB</w:t>
            </w:r>
            <w:r w:rsidRPr="00A80FD2">
              <w:rPr>
                <w:rStyle w:val="apple-converted-space"/>
                <w:lang w:val="bg-BG"/>
              </w:rPr>
              <w:t> </w:t>
            </w:r>
          </w:p>
        </w:tc>
      </w:tr>
      <w:tr w:rsidR="00630E7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C" w:rsidRPr="00A80FD2" w:rsidRDefault="00630E7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C" w:rsidRPr="00A80FD2" w:rsidRDefault="00630E7C" w:rsidP="00DC74EC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>Минимум 2 години</w:t>
            </w:r>
          </w:p>
        </w:tc>
      </w:tr>
      <w:bookmarkEnd w:id="10"/>
      <w:bookmarkEnd w:id="11"/>
    </w:tbl>
    <w:p w:rsidR="003801F5" w:rsidRDefault="003801F5" w:rsidP="00AE55A6">
      <w:pPr>
        <w:rPr>
          <w:b/>
        </w:rPr>
      </w:pPr>
    </w:p>
    <w:p w:rsidR="00AE55A6" w:rsidRPr="00A80FD2" w:rsidRDefault="00AE55A6" w:rsidP="00AE55A6">
      <w:pPr>
        <w:rPr>
          <w:b/>
        </w:rPr>
      </w:pPr>
      <w:r w:rsidRPr="00A80FD2">
        <w:rPr>
          <w:b/>
        </w:rPr>
        <w:t xml:space="preserve">Екран за мултимедия – </w:t>
      </w:r>
      <w:r w:rsidR="00DC74EC">
        <w:rPr>
          <w:b/>
          <w:lang w:val="en-US"/>
        </w:rPr>
        <w:t>2</w:t>
      </w:r>
      <w:r w:rsidRPr="00A80FD2">
        <w:rPr>
          <w:b/>
        </w:rPr>
        <w:t>бр.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F07865" w:rsidRPr="00A80FD2" w:rsidTr="00DC74EC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07865" w:rsidRPr="00A80FD2" w:rsidRDefault="00F07865" w:rsidP="00DC74EC">
            <w:pPr>
              <w:jc w:val="center"/>
              <w:rPr>
                <w:lang w:val="bg-BG" w:eastAsia="en-US"/>
              </w:rPr>
            </w:pPr>
            <w:bookmarkStart w:id="12" w:name="OLE_LINK37"/>
            <w:bookmarkStart w:id="13" w:name="OLE_LINK38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07865" w:rsidRPr="00A80FD2" w:rsidRDefault="00F07865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bookmarkEnd w:id="12"/>
      <w:bookmarkEnd w:id="13"/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Диагонал: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85" (215.9 cm)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Размери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keepNext/>
              <w:ind w:right="50"/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 xml:space="preserve">152.4 х 152.4, 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Формат: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1:1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Цвят: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White</w:t>
            </w:r>
          </w:p>
        </w:tc>
      </w:tr>
    </w:tbl>
    <w:p w:rsidR="00F07865" w:rsidRPr="00A80FD2" w:rsidRDefault="00F07865" w:rsidP="00AE55A6">
      <w:pPr>
        <w:rPr>
          <w:b/>
        </w:rPr>
      </w:pPr>
    </w:p>
    <w:p w:rsidR="00041FA7" w:rsidRPr="00A80FD2" w:rsidRDefault="00041FA7" w:rsidP="002C4676">
      <w:pPr>
        <w:rPr>
          <w:b/>
        </w:rPr>
      </w:pPr>
      <w:r w:rsidRPr="00A80FD2">
        <w:rPr>
          <w:b/>
        </w:rPr>
        <w:t>Цифров фотоапарат – 1бр.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F07865" w:rsidRPr="00A80FD2" w:rsidTr="00DC74EC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07865" w:rsidRPr="00A80FD2" w:rsidRDefault="00F07865" w:rsidP="00DC74EC">
            <w:pPr>
              <w:jc w:val="center"/>
              <w:rPr>
                <w:lang w:val="bg-BG" w:eastAsia="en-US"/>
              </w:rPr>
            </w:pPr>
            <w:bookmarkStart w:id="14" w:name="OLE_LINK42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07865" w:rsidRPr="00A80FD2" w:rsidRDefault="00F07865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A80FD2">
            <w:pPr>
              <w:rPr>
                <w:lang w:val="bg-BG"/>
              </w:rPr>
            </w:pPr>
            <w:r w:rsidRPr="00A80FD2">
              <w:rPr>
                <w:lang w:val="bg-BG"/>
              </w:rPr>
              <w:t>Р</w:t>
            </w:r>
            <w:r w:rsidR="00A80FD2" w:rsidRPr="00A80FD2">
              <w:rPr>
                <w:lang w:val="bg-BG"/>
              </w:rPr>
              <w:t>е</w:t>
            </w:r>
            <w:r w:rsidRPr="00A80FD2">
              <w:rPr>
                <w:lang w:val="bg-BG"/>
              </w:rPr>
              <w:t>золюция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A80FD2" w:rsidP="00DC74EC">
            <w:pPr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5 Mега</w:t>
            </w:r>
            <w:r w:rsidR="00F07865" w:rsidRPr="00A80FD2">
              <w:rPr>
                <w:shd w:val="clear" w:color="auto" w:fill="FFFFFF"/>
                <w:lang w:val="bg-BG"/>
              </w:rPr>
              <w:t>пиксела</w:t>
            </w:r>
          </w:p>
        </w:tc>
      </w:tr>
      <w:bookmarkEnd w:id="14"/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Оптично Увеличение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keepNext/>
              <w:ind w:right="50"/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5x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Светкавица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Вградена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Цифрова Стабилизация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Да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lastRenderedPageBreak/>
              <w:t>Карти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F07865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Слот за SD/SDHC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Батерии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F07865" w:rsidP="00DC74EC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Стандартни Алкални АAA</w:t>
            </w:r>
          </w:p>
        </w:tc>
      </w:tr>
      <w:tr w:rsidR="00630E7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C" w:rsidRPr="00A80FD2" w:rsidRDefault="00630E7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C" w:rsidRPr="00A80FD2" w:rsidRDefault="00630E7C" w:rsidP="00DC74EC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>Минимум 2 години</w:t>
            </w:r>
          </w:p>
        </w:tc>
      </w:tr>
    </w:tbl>
    <w:p w:rsidR="00F07865" w:rsidRPr="00A80FD2" w:rsidRDefault="00F07865" w:rsidP="002C4676">
      <w:pPr>
        <w:rPr>
          <w:b/>
        </w:rPr>
      </w:pPr>
    </w:p>
    <w:p w:rsidR="00806609" w:rsidRPr="00A80FD2" w:rsidRDefault="009C0E00" w:rsidP="002C4676">
      <w:pPr>
        <w:rPr>
          <w:b/>
        </w:rPr>
      </w:pPr>
      <w:r>
        <w:rPr>
          <w:b/>
        </w:rPr>
        <w:t>Монитор – 8</w:t>
      </w:r>
      <w:r w:rsidR="00806609" w:rsidRPr="00A80FD2">
        <w:rPr>
          <w:b/>
        </w:rPr>
        <w:t>бр.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F07865" w:rsidRPr="00A80FD2" w:rsidTr="009914D7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07865" w:rsidRPr="00A80FD2" w:rsidRDefault="00F07865" w:rsidP="00DC74EC">
            <w:pPr>
              <w:jc w:val="center"/>
              <w:rPr>
                <w:lang w:val="bg-BG" w:eastAsia="en-US"/>
              </w:rPr>
            </w:pPr>
            <w:bookmarkStart w:id="15" w:name="OLE_LINK43"/>
            <w:bookmarkStart w:id="16" w:name="OLE_LINK44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07865" w:rsidRPr="00A80FD2" w:rsidRDefault="00F07865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07865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F07865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F07865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A80FD2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Размер на екрана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C8290C" w:rsidP="00C8290C">
            <w:pPr>
              <w:keepNext/>
              <w:ind w:right="50"/>
              <w:rPr>
                <w:shd w:val="clear" w:color="auto" w:fill="F5F5F5"/>
                <w:lang w:val="bg-BG"/>
              </w:rPr>
            </w:pPr>
            <w:r w:rsidRPr="00A80FD2">
              <w:rPr>
                <w:shd w:val="clear" w:color="auto" w:fill="F5F5F5"/>
                <w:lang w:val="bg-BG"/>
              </w:rPr>
              <w:t>18.5"</w:t>
            </w:r>
          </w:p>
        </w:tc>
      </w:tr>
      <w:tr w:rsidR="00F07865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C8290C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Резолюция: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C8290C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1366x768</w:t>
            </w:r>
          </w:p>
        </w:tc>
      </w:tr>
      <w:tr w:rsidR="00F07865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C8290C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Време за реакция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C8290C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5ms</w:t>
            </w:r>
          </w:p>
        </w:tc>
      </w:tr>
      <w:bookmarkEnd w:id="15"/>
      <w:bookmarkEnd w:id="16"/>
      <w:tr w:rsidR="009914D7" w:rsidRPr="00A80FD2" w:rsidTr="009914D7">
        <w:tc>
          <w:tcPr>
            <w:tcW w:w="3828" w:type="dxa"/>
          </w:tcPr>
          <w:p w:rsidR="009914D7" w:rsidRPr="00A80FD2" w:rsidRDefault="009914D7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</w:tcPr>
          <w:p w:rsidR="009914D7" w:rsidRPr="00A80FD2" w:rsidRDefault="009914D7" w:rsidP="00DC74EC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 xml:space="preserve">Минимум </w:t>
            </w:r>
            <w:r>
              <w:rPr>
                <w:lang w:val="en-US" w:eastAsia="en-US"/>
              </w:rPr>
              <w:t>3</w:t>
            </w:r>
            <w:r>
              <w:rPr>
                <w:lang w:val="bg-BG" w:eastAsia="en-US"/>
              </w:rPr>
              <w:t xml:space="preserve"> години</w:t>
            </w:r>
          </w:p>
        </w:tc>
      </w:tr>
    </w:tbl>
    <w:p w:rsidR="009914D7" w:rsidRDefault="009914D7" w:rsidP="002C4676">
      <w:pPr>
        <w:rPr>
          <w:b/>
          <w:lang w:val="en-US"/>
        </w:rPr>
      </w:pPr>
    </w:p>
    <w:p w:rsidR="00806609" w:rsidRPr="00A80FD2" w:rsidRDefault="00806609" w:rsidP="002C4676">
      <w:pPr>
        <w:rPr>
          <w:b/>
        </w:rPr>
      </w:pPr>
      <w:r w:rsidRPr="00A80FD2">
        <w:rPr>
          <w:b/>
        </w:rPr>
        <w:t>Телевизор – 1бр.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F07865" w:rsidRPr="00A80FD2" w:rsidTr="00DC74EC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07865" w:rsidRPr="00A80FD2" w:rsidRDefault="00F07865" w:rsidP="00DC74EC">
            <w:pPr>
              <w:jc w:val="center"/>
              <w:rPr>
                <w:lang w:val="bg-BG" w:eastAsia="en-US"/>
              </w:rPr>
            </w:pPr>
            <w:bookmarkStart w:id="17" w:name="OLE_LINK57"/>
            <w:bookmarkStart w:id="18" w:name="OLE_LINK58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F07865" w:rsidRPr="00A80FD2" w:rsidRDefault="00F07865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65" w:rsidRPr="00A80FD2" w:rsidRDefault="00F07865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F07865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>Диагонал на екрана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65" w:rsidRPr="00A80FD2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>106 см</w:t>
            </w:r>
          </w:p>
        </w:tc>
      </w:tr>
      <w:tr w:rsidR="003D1E5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>Формат на екрана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 xml:space="preserve">16:9 </w:t>
            </w:r>
          </w:p>
        </w:tc>
      </w:tr>
      <w:tr w:rsidR="003D1E5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>HD съвместимост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 xml:space="preserve">Пълна HD </w:t>
            </w:r>
          </w:p>
        </w:tc>
      </w:tr>
      <w:tr w:rsidR="003D1E5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>Разделителна способност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 xml:space="preserve">1920 x 1080 пиксела </w:t>
            </w:r>
          </w:p>
        </w:tc>
      </w:tr>
      <w:tr w:rsidR="003D1E5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spacing w:before="100" w:beforeAutospacing="1" w:after="100" w:afterAutospacing="1"/>
              <w:outlineLvl w:val="2"/>
              <w:rPr>
                <w:bCs/>
                <w:lang w:val="bg-BG"/>
              </w:rPr>
            </w:pPr>
            <w:r w:rsidRPr="003D1E51">
              <w:rPr>
                <w:bCs/>
                <w:lang w:val="bg-BG"/>
              </w:rPr>
              <w:t>Тунер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>DVB-T</w:t>
            </w:r>
            <w:r w:rsidRPr="00A80FD2">
              <w:rPr>
                <w:lang w:val="bg-BG"/>
              </w:rPr>
              <w:t>, DVB-C, DVB-S</w:t>
            </w:r>
          </w:p>
        </w:tc>
      </w:tr>
      <w:tr w:rsidR="003D1E5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>Звукова мощност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 xml:space="preserve">2x12W </w:t>
            </w:r>
          </w:p>
        </w:tc>
      </w:tr>
      <w:tr w:rsidR="003D1E5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bCs/>
                <w:lang w:val="bg-BG"/>
              </w:rPr>
              <w:t>Функции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>HDMI-CEC съвместимост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DLNA съвместимост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PVR съвместимост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Уеб браузър</w:t>
            </w:r>
          </w:p>
        </w:tc>
      </w:tr>
      <w:tr w:rsidR="003D1E5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Б</w:t>
            </w:r>
            <w:r w:rsidRPr="003D1E51">
              <w:rPr>
                <w:lang w:val="bg-BG"/>
              </w:rPr>
              <w:t>езжична връзка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E51" w:rsidRPr="003D1E51" w:rsidRDefault="003D1E5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Да</w:t>
            </w:r>
          </w:p>
        </w:tc>
      </w:tr>
      <w:tr w:rsidR="003D1E5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51" w:rsidRPr="00A80FD2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>Изводи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51" w:rsidRPr="00A80FD2" w:rsidRDefault="003D1E51" w:rsidP="00264DC5">
            <w:pPr>
              <w:rPr>
                <w:lang w:val="bg-BG"/>
              </w:rPr>
            </w:pPr>
            <w:r w:rsidRPr="003D1E51">
              <w:rPr>
                <w:lang w:val="bg-BG"/>
              </w:rPr>
              <w:t>HDMI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PC аудио жак вход</w:t>
            </w:r>
            <w:r w:rsidRPr="00A80FD2">
              <w:rPr>
                <w:lang w:val="bg-BG"/>
              </w:rPr>
              <w:t xml:space="preserve">, </w:t>
            </w:r>
            <w:r w:rsidR="00264DC5" w:rsidRPr="00A80FD2">
              <w:rPr>
                <w:lang w:val="bg-BG"/>
              </w:rPr>
              <w:t>к</w:t>
            </w:r>
            <w:r w:rsidRPr="003D1E51">
              <w:rPr>
                <w:lang w:val="bg-BG"/>
              </w:rPr>
              <w:t>омпонентен</w:t>
            </w:r>
            <w:r w:rsidRPr="00A80FD2">
              <w:rPr>
                <w:lang w:val="bg-BG"/>
              </w:rPr>
              <w:t xml:space="preserve">, </w:t>
            </w:r>
            <w:r w:rsidR="00264DC5" w:rsidRPr="00A80FD2">
              <w:rPr>
                <w:lang w:val="bg-BG"/>
              </w:rPr>
              <w:t>к</w:t>
            </w:r>
            <w:r w:rsidRPr="003D1E51">
              <w:rPr>
                <w:lang w:val="bg-BG"/>
              </w:rPr>
              <w:t>омпозитен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USB порт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Ethernet</w:t>
            </w:r>
            <w:r w:rsidRPr="00A80FD2">
              <w:rPr>
                <w:lang w:val="bg-BG"/>
              </w:rPr>
              <w:t>, о</w:t>
            </w:r>
            <w:r w:rsidRPr="003D1E51">
              <w:rPr>
                <w:lang w:val="bg-BG"/>
              </w:rPr>
              <w:t>птичен аудио изход</w:t>
            </w:r>
            <w:r w:rsidRPr="00A80FD2">
              <w:rPr>
                <w:lang w:val="bg-BG"/>
              </w:rPr>
              <w:t xml:space="preserve">, </w:t>
            </w:r>
            <w:r w:rsidR="00264DC5" w:rsidRPr="00A80FD2">
              <w:rPr>
                <w:lang w:val="bg-BG"/>
              </w:rPr>
              <w:t>с</w:t>
            </w:r>
            <w:r w:rsidRPr="003D1E51">
              <w:rPr>
                <w:lang w:val="bg-BG"/>
              </w:rPr>
              <w:t>лушалки</w:t>
            </w:r>
          </w:p>
        </w:tc>
      </w:tr>
      <w:tr w:rsidR="003D1E5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51" w:rsidRPr="00A80FD2" w:rsidRDefault="003D1E51" w:rsidP="00DC74EC">
            <w:pPr>
              <w:rPr>
                <w:lang w:val="bg-BG"/>
              </w:rPr>
            </w:pPr>
            <w:r w:rsidRPr="003D1E51">
              <w:rPr>
                <w:lang w:val="bg-BG"/>
              </w:rPr>
              <w:t>Формати поддържани през USB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51" w:rsidRPr="00A80FD2" w:rsidRDefault="003D1E51" w:rsidP="003D1E51">
            <w:pPr>
              <w:rPr>
                <w:lang w:val="bg-BG"/>
              </w:rPr>
            </w:pPr>
            <w:r w:rsidRPr="003D1E51">
              <w:rPr>
                <w:lang w:val="bg-BG"/>
              </w:rPr>
              <w:t>Divx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XviD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Mpeg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JPEG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Mp3</w:t>
            </w:r>
          </w:p>
        </w:tc>
      </w:tr>
      <w:tr w:rsidR="00630E7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C" w:rsidRPr="00A80FD2" w:rsidRDefault="00630E7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C" w:rsidRPr="00A80FD2" w:rsidRDefault="00630E7C" w:rsidP="00DC74EC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>Минимум 2 години</w:t>
            </w:r>
          </w:p>
        </w:tc>
      </w:tr>
      <w:bookmarkEnd w:id="17"/>
      <w:bookmarkEnd w:id="18"/>
    </w:tbl>
    <w:p w:rsidR="003801F5" w:rsidRDefault="003801F5" w:rsidP="002C4676">
      <w:pPr>
        <w:rPr>
          <w:b/>
        </w:rPr>
      </w:pPr>
    </w:p>
    <w:p w:rsidR="003801F5" w:rsidRDefault="003801F5" w:rsidP="002C4676">
      <w:pPr>
        <w:rPr>
          <w:b/>
        </w:rPr>
      </w:pPr>
    </w:p>
    <w:p w:rsidR="003801F5" w:rsidRDefault="003801F5" w:rsidP="002C4676">
      <w:pPr>
        <w:rPr>
          <w:b/>
        </w:rPr>
      </w:pPr>
    </w:p>
    <w:p w:rsidR="00C8290C" w:rsidRPr="00A80FD2" w:rsidRDefault="00C8290C" w:rsidP="002C4676">
      <w:pPr>
        <w:rPr>
          <w:b/>
        </w:rPr>
      </w:pPr>
      <w:r w:rsidRPr="00A80FD2">
        <w:rPr>
          <w:b/>
        </w:rPr>
        <w:t>Обособена позиция 2 –  Доставка на оборудване за нуждите на Заведения за социални услуги</w:t>
      </w:r>
    </w:p>
    <w:p w:rsidR="00C8290C" w:rsidRDefault="00C8290C" w:rsidP="002C4676">
      <w:pPr>
        <w:rPr>
          <w:b/>
        </w:rPr>
      </w:pPr>
    </w:p>
    <w:p w:rsidR="009C0E00" w:rsidRPr="00A80FD2" w:rsidRDefault="009C0E00" w:rsidP="009C0E00">
      <w:pPr>
        <w:rPr>
          <w:b/>
        </w:rPr>
      </w:pPr>
      <w:r w:rsidRPr="00A80FD2">
        <w:rPr>
          <w:b/>
        </w:rPr>
        <w:t xml:space="preserve">Настолен компютър – </w:t>
      </w:r>
      <w:r>
        <w:rPr>
          <w:b/>
        </w:rPr>
        <w:t>1</w:t>
      </w:r>
      <w:r w:rsidRPr="00A80FD2">
        <w:rPr>
          <w:b/>
        </w:rPr>
        <w:t xml:space="preserve"> бро</w:t>
      </w:r>
      <w:r>
        <w:rPr>
          <w:b/>
        </w:rPr>
        <w:t>й</w:t>
      </w:r>
    </w:p>
    <w:tbl>
      <w:tblPr>
        <w:tblStyle w:val="a"/>
        <w:tblW w:w="9455" w:type="dxa"/>
        <w:tblInd w:w="-34" w:type="dxa"/>
        <w:tblLook w:val="04A0" w:firstRow="1" w:lastRow="0" w:firstColumn="1" w:lastColumn="0" w:noHBand="0" w:noVBand="1"/>
      </w:tblPr>
      <w:tblGrid>
        <w:gridCol w:w="3828"/>
        <w:gridCol w:w="5627"/>
      </w:tblGrid>
      <w:tr w:rsidR="009C0E00" w:rsidRPr="00A80FD2" w:rsidTr="00DC74EC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9C0E00" w:rsidRPr="00A80FD2" w:rsidRDefault="009C0E00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9C0E00" w:rsidRPr="00A80FD2" w:rsidRDefault="009C0E00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двуядрен с работна честота 3.4GHz, литография на процесора 32nm или по-добра, да поддържа 64 битови инструкции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 с работна честотата 1600MHz и възможност за разширение до мин. 32GB, 4 х DIMM слота</w:t>
            </w:r>
          </w:p>
        </w:tc>
      </w:tr>
      <w:tr w:rsidR="009C0E00" w:rsidRPr="00A80FD2" w:rsidTr="00DC74EC">
        <w:trPr>
          <w:trHeight w:val="3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7200rpm, възможност за поставяне на втори хард диск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Оптично устройство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Разширителни слотове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x PCI-Express x 16, 1 x PCI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E665D0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</w:t>
            </w:r>
            <w:r w:rsidR="00E665D0">
              <w:rPr>
                <w:lang w:val="bg-BG" w:eastAsia="en-US"/>
              </w:rPr>
              <w:t>4</w:t>
            </w:r>
            <w:r w:rsidRPr="00A80FD2">
              <w:rPr>
                <w:lang w:val="bg-BG" w:eastAsia="en-US"/>
              </w:rPr>
              <w:t xml:space="preserve"> х USB порта (</w:t>
            </w:r>
            <w:r w:rsidR="00E665D0">
              <w:rPr>
                <w:lang w:val="bg-BG" w:eastAsia="en-US"/>
              </w:rPr>
              <w:t>2</w:t>
            </w:r>
            <w:r w:rsidRPr="00A80FD2">
              <w:rPr>
                <w:lang w:val="bg-BG" w:eastAsia="en-US"/>
              </w:rPr>
              <w:t xml:space="preserve"> от които изведени на предния панел), Display port/DVI, VGA, serial port, RJ-45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10/100/1000 Mbps вградена в дънната платка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Мишка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E665D0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USB, оптична 2 бутона със скрол, 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Клавиатура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E665D0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с надписи на кирилица по БДС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E665D0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</w:t>
            </w:r>
            <w:r w:rsidR="00E665D0">
              <w:rPr>
                <w:lang w:val="bg-BG" w:eastAsia="en-US"/>
              </w:rPr>
              <w:t>2</w:t>
            </w:r>
            <w:r w:rsidRPr="00A80FD2">
              <w:rPr>
                <w:lang w:val="bg-BG" w:eastAsia="en-US"/>
              </w:rPr>
              <w:t xml:space="preserve"> години с обслужване на място</w:t>
            </w:r>
          </w:p>
        </w:tc>
      </w:tr>
      <w:tr w:rsidR="009C0E00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00" w:rsidRPr="00A80FD2" w:rsidRDefault="009C0E0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RoHS, IT ECO Declaration</w:t>
            </w:r>
            <w:r w:rsidR="00376DEE">
              <w:rPr>
                <w:lang w:val="bg-BG" w:eastAsia="en-US"/>
              </w:rPr>
              <w:t xml:space="preserve"> или еквивалент от производител</w:t>
            </w:r>
          </w:p>
        </w:tc>
      </w:tr>
    </w:tbl>
    <w:p w:rsidR="00A80FD2" w:rsidRDefault="00A80FD2" w:rsidP="002C4676">
      <w:pPr>
        <w:rPr>
          <w:b/>
        </w:rPr>
      </w:pPr>
    </w:p>
    <w:p w:rsidR="00E665D0" w:rsidRPr="00A80FD2" w:rsidRDefault="00E665D0" w:rsidP="00E665D0">
      <w:pPr>
        <w:rPr>
          <w:b/>
        </w:rPr>
      </w:pPr>
      <w:r>
        <w:rPr>
          <w:b/>
        </w:rPr>
        <w:t>Монитор – 1</w:t>
      </w:r>
      <w:r w:rsidRPr="00A80FD2">
        <w:rPr>
          <w:b/>
        </w:rPr>
        <w:t>бр.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E665D0" w:rsidRPr="00A80FD2" w:rsidTr="009914D7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665D0" w:rsidRPr="00A80FD2" w:rsidRDefault="00E665D0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665D0" w:rsidRPr="00A80FD2" w:rsidRDefault="00E665D0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E665D0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D0" w:rsidRPr="00A80FD2" w:rsidRDefault="00E665D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D0" w:rsidRPr="00A80FD2" w:rsidRDefault="00E665D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E665D0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D0" w:rsidRPr="00A80FD2" w:rsidRDefault="00E665D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D0" w:rsidRPr="00A80FD2" w:rsidRDefault="00E665D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37521F" w:rsidRPr="0037521F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D0" w:rsidRPr="0037521F" w:rsidRDefault="00E665D0" w:rsidP="00DC74EC">
            <w:pPr>
              <w:rPr>
                <w:lang w:val="bg-BG"/>
              </w:rPr>
            </w:pPr>
            <w:r w:rsidRPr="0037521F">
              <w:rPr>
                <w:lang w:val="bg-BG"/>
              </w:rPr>
              <w:t>Размер на екрана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D0" w:rsidRPr="0037521F" w:rsidRDefault="00E665D0" w:rsidP="00DC74EC">
            <w:pPr>
              <w:keepNext/>
              <w:ind w:right="50"/>
              <w:rPr>
                <w:shd w:val="clear" w:color="auto" w:fill="F5F5F5"/>
                <w:lang w:val="bg-BG"/>
              </w:rPr>
            </w:pPr>
            <w:r w:rsidRPr="0037521F">
              <w:rPr>
                <w:shd w:val="clear" w:color="auto" w:fill="F5F5F5"/>
                <w:lang w:val="bg-BG"/>
              </w:rPr>
              <w:t>18.5"</w:t>
            </w:r>
          </w:p>
        </w:tc>
      </w:tr>
      <w:tr w:rsidR="00E665D0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D0" w:rsidRPr="00A80FD2" w:rsidRDefault="00E665D0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Резолюция: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D0" w:rsidRPr="00A80FD2" w:rsidRDefault="00E665D0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1366x768</w:t>
            </w:r>
          </w:p>
        </w:tc>
      </w:tr>
      <w:tr w:rsidR="00E665D0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D0" w:rsidRPr="00A80FD2" w:rsidRDefault="00E665D0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Време за реакция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D0" w:rsidRPr="00A80FD2" w:rsidRDefault="00E665D0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5ms</w:t>
            </w:r>
          </w:p>
        </w:tc>
      </w:tr>
      <w:tr w:rsidR="009914D7" w:rsidRPr="00A80FD2" w:rsidTr="009914D7">
        <w:tc>
          <w:tcPr>
            <w:tcW w:w="3828" w:type="dxa"/>
          </w:tcPr>
          <w:p w:rsidR="009914D7" w:rsidRPr="00A80FD2" w:rsidRDefault="009914D7" w:rsidP="00DC74EC">
            <w:pPr>
              <w:rPr>
                <w:lang w:val="bg-BG" w:eastAsia="en-US"/>
              </w:rPr>
            </w:pPr>
            <w:bookmarkStart w:id="19" w:name="OLE_LINK49"/>
            <w:bookmarkStart w:id="20" w:name="OLE_LINK50"/>
            <w:bookmarkStart w:id="21" w:name="OLE_LINK51"/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</w:tcPr>
          <w:p w:rsidR="009914D7" w:rsidRPr="00A80FD2" w:rsidRDefault="009914D7" w:rsidP="00DC74EC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 xml:space="preserve">Минимум </w:t>
            </w:r>
            <w:r>
              <w:rPr>
                <w:lang w:val="en-US" w:eastAsia="en-US"/>
              </w:rPr>
              <w:t>3</w:t>
            </w:r>
            <w:r>
              <w:rPr>
                <w:lang w:val="bg-BG" w:eastAsia="en-US"/>
              </w:rPr>
              <w:t xml:space="preserve"> години</w:t>
            </w:r>
          </w:p>
        </w:tc>
      </w:tr>
    </w:tbl>
    <w:p w:rsidR="00F4095E" w:rsidRDefault="00F4095E" w:rsidP="002C4676">
      <w:pPr>
        <w:rPr>
          <w:b/>
        </w:rPr>
      </w:pPr>
    </w:p>
    <w:p w:rsidR="00F4095E" w:rsidRDefault="00F4095E" w:rsidP="002C4676">
      <w:pPr>
        <w:rPr>
          <w:b/>
        </w:rPr>
      </w:pPr>
    </w:p>
    <w:p w:rsidR="00F4095E" w:rsidRDefault="00F4095E" w:rsidP="002C4676">
      <w:pPr>
        <w:rPr>
          <w:b/>
        </w:rPr>
      </w:pPr>
    </w:p>
    <w:p w:rsidR="00875E3B" w:rsidRPr="00A80FD2" w:rsidRDefault="00875E3B" w:rsidP="002C4676">
      <w:pPr>
        <w:rPr>
          <w:b/>
        </w:rPr>
      </w:pPr>
      <w:r w:rsidRPr="00A80FD2">
        <w:rPr>
          <w:b/>
        </w:rPr>
        <w:t xml:space="preserve">Обособена позиция </w:t>
      </w:r>
      <w:bookmarkEnd w:id="19"/>
      <w:bookmarkEnd w:id="20"/>
      <w:bookmarkEnd w:id="21"/>
      <w:r w:rsidRPr="00A80FD2">
        <w:rPr>
          <w:b/>
        </w:rPr>
        <w:t xml:space="preserve">3 – </w:t>
      </w:r>
      <w:r w:rsidR="00C8290C" w:rsidRPr="00A80FD2">
        <w:rPr>
          <w:b/>
        </w:rPr>
        <w:t xml:space="preserve">Доставка на оборудване за нуждите на </w:t>
      </w:r>
      <w:r w:rsidRPr="00A80FD2">
        <w:rPr>
          <w:b/>
        </w:rPr>
        <w:t>Детски ясли</w:t>
      </w:r>
    </w:p>
    <w:p w:rsidR="00875E3B" w:rsidRPr="00A80FD2" w:rsidRDefault="00875E3B" w:rsidP="002C4676"/>
    <w:p w:rsidR="00BE5FB1" w:rsidRPr="00BE5FB1" w:rsidRDefault="00BE5FB1" w:rsidP="00BE5FB1">
      <w:pPr>
        <w:rPr>
          <w:b/>
        </w:rPr>
      </w:pPr>
      <w:r w:rsidRPr="00A80FD2">
        <w:rPr>
          <w:b/>
        </w:rPr>
        <w:t xml:space="preserve">Настолен компютър – </w:t>
      </w:r>
      <w:r>
        <w:rPr>
          <w:b/>
          <w:lang w:val="en-US"/>
        </w:rPr>
        <w:t>1</w:t>
      </w:r>
      <w:r w:rsidRPr="00A80FD2">
        <w:rPr>
          <w:b/>
        </w:rPr>
        <w:t xml:space="preserve"> бро</w:t>
      </w:r>
      <w:r>
        <w:rPr>
          <w:b/>
        </w:rPr>
        <w:t>й</w:t>
      </w:r>
    </w:p>
    <w:tbl>
      <w:tblPr>
        <w:tblStyle w:val="a"/>
        <w:tblW w:w="9455" w:type="dxa"/>
        <w:tblInd w:w="-34" w:type="dxa"/>
        <w:tblLook w:val="04A0" w:firstRow="1" w:lastRow="0" w:firstColumn="1" w:lastColumn="0" w:noHBand="0" w:noVBand="1"/>
      </w:tblPr>
      <w:tblGrid>
        <w:gridCol w:w="3828"/>
        <w:gridCol w:w="5627"/>
      </w:tblGrid>
      <w:tr w:rsidR="00BE5FB1" w:rsidRPr="00A80FD2" w:rsidTr="00DC74EC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E5FB1" w:rsidRPr="00A80FD2" w:rsidRDefault="00BE5FB1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E5FB1" w:rsidRPr="00A80FD2" w:rsidRDefault="00BE5FB1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двуядрен с работна честота 3.4GHz, литография на процесора 32nm или по-добра, да поддържа 64 битови инструкции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 с работна честотата 1600MHz и възможност за разширение до мин. 32GB, 4 х DIMM слота</w:t>
            </w:r>
          </w:p>
        </w:tc>
      </w:tr>
      <w:tr w:rsidR="00BE5FB1" w:rsidRPr="00A80FD2" w:rsidTr="00DC74EC">
        <w:trPr>
          <w:trHeight w:val="3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7200rpm, възможност за поставяне на втори хард диск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Разширителни слотове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x PCI-Express x 16, 1 x PCI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10 х USB порта (4 от които изведени на предния панел), мин. 2 порта да са версия 3.0; Display port/DVI, VGA, serial port, RJ-45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10/100/1000 Mbps вградена в дънната платка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Обем на кутията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13 литра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Захранване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240W с мин. 85% ефективност при пълно натоварване на системата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Мишка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оптична 2 бутона със скрол, от производителя на компютъра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Клавиатура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с надписи на кирилица по БДС, от производителя на компютъра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 години с обслужване на място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RoHS, IT ECO Declaration</w:t>
            </w:r>
            <w:r w:rsidR="00376DEE">
              <w:rPr>
                <w:lang w:val="bg-BG" w:eastAsia="en-US"/>
              </w:rPr>
              <w:t xml:space="preserve"> или еквивалент от производител</w:t>
            </w:r>
          </w:p>
        </w:tc>
      </w:tr>
    </w:tbl>
    <w:p w:rsidR="00BE5FB1" w:rsidRDefault="00BE5FB1" w:rsidP="00BE5FB1">
      <w:pPr>
        <w:rPr>
          <w:b/>
        </w:rPr>
      </w:pPr>
    </w:p>
    <w:p w:rsidR="00BE5FB1" w:rsidRPr="00A80FD2" w:rsidRDefault="00BE5FB1" w:rsidP="00BE5FB1">
      <w:pPr>
        <w:rPr>
          <w:b/>
        </w:rPr>
      </w:pPr>
      <w:r>
        <w:rPr>
          <w:b/>
        </w:rPr>
        <w:t>Монитор – 1</w:t>
      </w:r>
      <w:r w:rsidRPr="00A80FD2">
        <w:rPr>
          <w:b/>
        </w:rPr>
        <w:t>бр.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BE5FB1" w:rsidRPr="00A80FD2" w:rsidTr="009914D7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E5FB1" w:rsidRPr="00A80FD2" w:rsidRDefault="00BE5FB1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E5FB1" w:rsidRPr="00A80FD2" w:rsidRDefault="00BE5FB1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BE5FB1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BE5FB1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BE5FB1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Размер на екрана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keepNext/>
              <w:ind w:right="50"/>
              <w:rPr>
                <w:shd w:val="clear" w:color="auto" w:fill="F5F5F5"/>
                <w:lang w:val="bg-BG"/>
              </w:rPr>
            </w:pPr>
            <w:r w:rsidRPr="00A80FD2">
              <w:rPr>
                <w:shd w:val="clear" w:color="auto" w:fill="F5F5F5"/>
                <w:lang w:val="bg-BG"/>
              </w:rPr>
              <w:t>18.5"</w:t>
            </w:r>
          </w:p>
        </w:tc>
      </w:tr>
      <w:tr w:rsidR="00BE5FB1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Резолюция: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1366x768</w:t>
            </w:r>
          </w:p>
        </w:tc>
      </w:tr>
      <w:tr w:rsidR="00BE5FB1" w:rsidRPr="00A80FD2" w:rsidTr="009914D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Време за реакция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5ms</w:t>
            </w:r>
          </w:p>
        </w:tc>
      </w:tr>
      <w:tr w:rsidR="009914D7" w:rsidRPr="00A80FD2" w:rsidTr="009914D7">
        <w:tc>
          <w:tcPr>
            <w:tcW w:w="3828" w:type="dxa"/>
          </w:tcPr>
          <w:p w:rsidR="009914D7" w:rsidRPr="00A80FD2" w:rsidRDefault="009914D7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</w:tcPr>
          <w:p w:rsidR="009914D7" w:rsidRPr="00A80FD2" w:rsidRDefault="009914D7" w:rsidP="00DC74EC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 xml:space="preserve">Минимум </w:t>
            </w:r>
            <w:r>
              <w:rPr>
                <w:lang w:val="en-US" w:eastAsia="en-US"/>
              </w:rPr>
              <w:t>3</w:t>
            </w:r>
            <w:r>
              <w:rPr>
                <w:lang w:val="bg-BG" w:eastAsia="en-US"/>
              </w:rPr>
              <w:t xml:space="preserve"> години</w:t>
            </w:r>
          </w:p>
        </w:tc>
      </w:tr>
    </w:tbl>
    <w:p w:rsidR="009914D7" w:rsidRDefault="009914D7" w:rsidP="00C029E1">
      <w:pPr>
        <w:rPr>
          <w:b/>
          <w:lang w:val="en-US"/>
        </w:rPr>
      </w:pPr>
    </w:p>
    <w:p w:rsidR="001A799B" w:rsidRDefault="001A799B" w:rsidP="00C029E1">
      <w:pPr>
        <w:rPr>
          <w:b/>
          <w:lang w:val="en-US"/>
        </w:rPr>
      </w:pPr>
    </w:p>
    <w:p w:rsidR="001A799B" w:rsidRDefault="001A799B" w:rsidP="00C029E1">
      <w:pPr>
        <w:rPr>
          <w:b/>
          <w:lang w:val="en-US"/>
        </w:rPr>
      </w:pPr>
    </w:p>
    <w:p w:rsidR="002C4676" w:rsidRPr="00A80FD2" w:rsidRDefault="004954BC" w:rsidP="00C029E1">
      <w:pPr>
        <w:rPr>
          <w:b/>
        </w:rPr>
      </w:pPr>
      <w:r w:rsidRPr="00A80FD2">
        <w:rPr>
          <w:b/>
        </w:rPr>
        <w:t xml:space="preserve">Обособена позиция 4 – </w:t>
      </w:r>
      <w:r w:rsidR="00C8290C" w:rsidRPr="00A80FD2">
        <w:rPr>
          <w:b/>
        </w:rPr>
        <w:t>Доставка на оборудване за нуждите на р</w:t>
      </w:r>
      <w:r w:rsidRPr="00A80FD2">
        <w:rPr>
          <w:b/>
        </w:rPr>
        <w:t>азпоредител „Култура“</w:t>
      </w:r>
    </w:p>
    <w:p w:rsidR="004954BC" w:rsidRPr="00A80FD2" w:rsidRDefault="004954BC" w:rsidP="00C029E1"/>
    <w:p w:rsidR="004954BC" w:rsidRPr="00A80FD2" w:rsidRDefault="004954BC" w:rsidP="004954BC">
      <w:pPr>
        <w:rPr>
          <w:b/>
        </w:rPr>
      </w:pPr>
      <w:r w:rsidRPr="00A80FD2">
        <w:rPr>
          <w:b/>
        </w:rPr>
        <w:t xml:space="preserve">Преносим компютър – „Модел 1“ – </w:t>
      </w:r>
      <w:r w:rsidR="00BE5FB1">
        <w:rPr>
          <w:b/>
        </w:rPr>
        <w:t>1</w:t>
      </w:r>
      <w:r w:rsidRPr="00A80FD2">
        <w:rPr>
          <w:b/>
        </w:rPr>
        <w:t xml:space="preserve"> бро</w:t>
      </w:r>
      <w:r w:rsidR="00BE5FB1">
        <w:rPr>
          <w:b/>
        </w:rPr>
        <w:t>й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4954BC" w:rsidRPr="00A80FD2" w:rsidTr="00DC74EC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4954BC" w:rsidRPr="00A80FD2" w:rsidRDefault="004954BC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4954BC" w:rsidRPr="00A80FD2" w:rsidRDefault="004954BC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четириядрен с четири нишки и работна честота 2GHz, 2Mb кеш, литография на процесора 22nm или по-добра, да поддържа 64 битови инструкции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DDR3L с работна честотата 1600MHz и възможност за разширение до мин. 16GB, 2 х DIMM слота</w:t>
            </w:r>
          </w:p>
        </w:tc>
      </w:tr>
      <w:tr w:rsidR="004954BC" w:rsidRPr="00A80FD2" w:rsidTr="00DC74EC">
        <w:trPr>
          <w:trHeight w:val="3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5400rpm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Дисплей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15.6'' (39.62 cm), 1366x768, матов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х USB 3.0; 2 х USB 2.0, HDMI, VGA, RJ45, 1 stereo microphone-in/headphone-out combo, SD четец за карти, вградени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 Mbps, 802.11b/g/n, Bluetooth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Камера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HD Webcam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Други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Чанта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Операционна система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 години с обслужване на място</w:t>
            </w:r>
          </w:p>
        </w:tc>
      </w:tr>
      <w:tr w:rsidR="004954BC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C" w:rsidRPr="00A80FD2" w:rsidRDefault="004954BC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</w:t>
            </w:r>
            <w:r w:rsidR="00376DEE">
              <w:rPr>
                <w:lang w:val="bg-BG" w:eastAsia="en-US"/>
              </w:rPr>
              <w:t xml:space="preserve"> или еквивалент от производител</w:t>
            </w:r>
          </w:p>
        </w:tc>
      </w:tr>
    </w:tbl>
    <w:p w:rsidR="004954BC" w:rsidRDefault="004954BC" w:rsidP="00C029E1"/>
    <w:p w:rsidR="00BE5FB1" w:rsidRPr="00BE5FB1" w:rsidRDefault="00BE5FB1" w:rsidP="00BE5FB1">
      <w:pPr>
        <w:rPr>
          <w:b/>
        </w:rPr>
      </w:pPr>
      <w:r w:rsidRPr="00A80FD2">
        <w:rPr>
          <w:b/>
        </w:rPr>
        <w:t xml:space="preserve">Настолен компютър – </w:t>
      </w:r>
      <w:r>
        <w:rPr>
          <w:b/>
          <w:lang w:val="en-US"/>
        </w:rPr>
        <w:t>1</w:t>
      </w:r>
      <w:r w:rsidRPr="00A80FD2">
        <w:rPr>
          <w:b/>
        </w:rPr>
        <w:t xml:space="preserve"> бро</w:t>
      </w:r>
      <w:r>
        <w:rPr>
          <w:b/>
        </w:rPr>
        <w:t>й</w:t>
      </w:r>
    </w:p>
    <w:tbl>
      <w:tblPr>
        <w:tblStyle w:val="a"/>
        <w:tblW w:w="9455" w:type="dxa"/>
        <w:tblInd w:w="-34" w:type="dxa"/>
        <w:tblLook w:val="04A0" w:firstRow="1" w:lastRow="0" w:firstColumn="1" w:lastColumn="0" w:noHBand="0" w:noVBand="1"/>
      </w:tblPr>
      <w:tblGrid>
        <w:gridCol w:w="3828"/>
        <w:gridCol w:w="5627"/>
      </w:tblGrid>
      <w:tr w:rsidR="00BE5FB1" w:rsidRPr="00A80FD2" w:rsidTr="00DC74EC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E5FB1" w:rsidRPr="00A80FD2" w:rsidRDefault="00BE5FB1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E5FB1" w:rsidRPr="00A80FD2" w:rsidRDefault="00BE5FB1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двуядрен с работна честота 3.4GHz, литография на процесора 32nm или по-добра, да поддържа 64 битови инструкции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 с работна честотата 1600MHz и възможност за разширение до мин. 32GB, 4 х DIMM слота</w:t>
            </w:r>
          </w:p>
        </w:tc>
      </w:tr>
      <w:tr w:rsidR="00BE5FB1" w:rsidRPr="00A80FD2" w:rsidTr="00DC74EC">
        <w:trPr>
          <w:trHeight w:val="3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7200rpm, възможност за поставяне на втори хард диск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Разширителни слотове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x PCI-Express x 16, 1 x PCI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10 х USB порта (4 от които изведени на предния панел), мин. 2 порта да са версия 3.0; Display port/DVI, VGA, serial port, RJ-45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10/100/1000 Mbps вградена в дънната платка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Обем на кутията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13 литра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Захранване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240W с мин. 85% ефективност при пълно натоварване на системата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Мишка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оптична 2 бутона със скрол, от производителя на компютъра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Клавиатура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с надписи на кирилица по БДС, от производителя на компютъра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 години с обслужване на място</w:t>
            </w:r>
          </w:p>
        </w:tc>
      </w:tr>
      <w:tr w:rsidR="00BE5FB1" w:rsidRPr="00A80FD2" w:rsidTr="00DC74E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5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RoHS, IT ECO Declaration</w:t>
            </w:r>
            <w:r w:rsidR="00376DEE">
              <w:rPr>
                <w:lang w:val="bg-BG" w:eastAsia="en-US"/>
              </w:rPr>
              <w:t xml:space="preserve"> или еквивалент от производител</w:t>
            </w:r>
          </w:p>
        </w:tc>
      </w:tr>
    </w:tbl>
    <w:p w:rsidR="005070E7" w:rsidRDefault="005070E7" w:rsidP="00BE5FB1">
      <w:pPr>
        <w:rPr>
          <w:b/>
        </w:rPr>
      </w:pPr>
    </w:p>
    <w:p w:rsidR="00BE5FB1" w:rsidRPr="00A80FD2" w:rsidRDefault="00BE5FB1" w:rsidP="00BE5FB1">
      <w:pPr>
        <w:rPr>
          <w:b/>
        </w:rPr>
      </w:pPr>
      <w:r>
        <w:rPr>
          <w:b/>
        </w:rPr>
        <w:t>Монитор – 1</w:t>
      </w:r>
      <w:r w:rsidRPr="00A80FD2">
        <w:rPr>
          <w:b/>
        </w:rPr>
        <w:t>бр.</w:t>
      </w:r>
    </w:p>
    <w:tbl>
      <w:tblPr>
        <w:tblStyle w:val="a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BE5FB1" w:rsidRPr="00A80FD2" w:rsidTr="000D27E0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E5FB1" w:rsidRPr="00A80FD2" w:rsidRDefault="00BE5FB1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BE5FB1" w:rsidRPr="00A80FD2" w:rsidRDefault="00BE5FB1" w:rsidP="00DC74EC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</w:tr>
      <w:tr w:rsidR="00BE5FB1" w:rsidRPr="00A80FD2" w:rsidTr="000D27E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BE5FB1" w:rsidRPr="00A80FD2" w:rsidTr="000D27E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B1" w:rsidRPr="00A80FD2" w:rsidRDefault="00BE5FB1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  <w:r w:rsidR="00376DEE">
              <w:rPr>
                <w:lang w:val="bg-BG" w:eastAsia="en-US"/>
              </w:rPr>
              <w:t xml:space="preserve"> от участника</w:t>
            </w:r>
          </w:p>
        </w:tc>
      </w:tr>
      <w:tr w:rsidR="00BE5FB1" w:rsidRPr="00A80FD2" w:rsidTr="000D27E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Размер на екрана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keepNext/>
              <w:ind w:right="50"/>
              <w:rPr>
                <w:shd w:val="clear" w:color="auto" w:fill="F5F5F5"/>
                <w:lang w:val="bg-BG"/>
              </w:rPr>
            </w:pPr>
            <w:r w:rsidRPr="00A80FD2">
              <w:rPr>
                <w:shd w:val="clear" w:color="auto" w:fill="F5F5F5"/>
                <w:lang w:val="bg-BG"/>
              </w:rPr>
              <w:t>18.5"</w:t>
            </w:r>
          </w:p>
        </w:tc>
      </w:tr>
      <w:tr w:rsidR="00BE5FB1" w:rsidRPr="00A80FD2" w:rsidTr="000D27E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Резолюция: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1366x768</w:t>
            </w:r>
          </w:p>
        </w:tc>
      </w:tr>
      <w:tr w:rsidR="00BE5FB1" w:rsidRPr="00A80FD2" w:rsidTr="000D27E0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Време за реакция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B1" w:rsidRPr="00A80FD2" w:rsidRDefault="00BE5FB1" w:rsidP="00DC74EC">
            <w:pPr>
              <w:rPr>
                <w:lang w:val="bg-BG"/>
              </w:rPr>
            </w:pPr>
            <w:r w:rsidRPr="00A80FD2">
              <w:rPr>
                <w:lang w:val="bg-BG"/>
              </w:rPr>
              <w:t>5ms</w:t>
            </w:r>
          </w:p>
        </w:tc>
      </w:tr>
      <w:tr w:rsidR="000D27E0" w:rsidRPr="00A80FD2" w:rsidTr="000D27E0">
        <w:tc>
          <w:tcPr>
            <w:tcW w:w="3828" w:type="dxa"/>
          </w:tcPr>
          <w:p w:rsidR="000D27E0" w:rsidRPr="00A80FD2" w:rsidRDefault="000D27E0" w:rsidP="00DC74E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5670" w:type="dxa"/>
          </w:tcPr>
          <w:p w:rsidR="000D27E0" w:rsidRPr="00A80FD2" w:rsidRDefault="000D27E0" w:rsidP="00DC74EC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 xml:space="preserve">Минимум </w:t>
            </w:r>
            <w:r>
              <w:rPr>
                <w:lang w:val="en-US" w:eastAsia="en-US"/>
              </w:rPr>
              <w:t>3</w:t>
            </w:r>
            <w:r>
              <w:rPr>
                <w:lang w:val="bg-BG" w:eastAsia="en-US"/>
              </w:rPr>
              <w:t xml:space="preserve"> години</w:t>
            </w:r>
          </w:p>
        </w:tc>
      </w:tr>
    </w:tbl>
    <w:p w:rsidR="00BE5FB1" w:rsidRPr="00A80FD2" w:rsidRDefault="00BE5FB1" w:rsidP="000D27E0"/>
    <w:sectPr w:rsidR="00BE5FB1" w:rsidRPr="00A80FD2" w:rsidSect="009D5E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8D"/>
    <w:rsid w:val="00001715"/>
    <w:rsid w:val="00041FA7"/>
    <w:rsid w:val="0009599C"/>
    <w:rsid w:val="000D27E0"/>
    <w:rsid w:val="00157399"/>
    <w:rsid w:val="001A799B"/>
    <w:rsid w:val="00264DC5"/>
    <w:rsid w:val="002C4676"/>
    <w:rsid w:val="002D7D38"/>
    <w:rsid w:val="00301B12"/>
    <w:rsid w:val="0035058D"/>
    <w:rsid w:val="00360B71"/>
    <w:rsid w:val="0037521F"/>
    <w:rsid w:val="00376DEE"/>
    <w:rsid w:val="003801F5"/>
    <w:rsid w:val="003C57F0"/>
    <w:rsid w:val="003D0769"/>
    <w:rsid w:val="003D1E51"/>
    <w:rsid w:val="003E2FA3"/>
    <w:rsid w:val="00443574"/>
    <w:rsid w:val="00443C44"/>
    <w:rsid w:val="004954BC"/>
    <w:rsid w:val="005070E7"/>
    <w:rsid w:val="00547261"/>
    <w:rsid w:val="00572E92"/>
    <w:rsid w:val="005C30FC"/>
    <w:rsid w:val="005D7370"/>
    <w:rsid w:val="005E6804"/>
    <w:rsid w:val="005F3024"/>
    <w:rsid w:val="00630E7C"/>
    <w:rsid w:val="00780717"/>
    <w:rsid w:val="00791827"/>
    <w:rsid w:val="00806609"/>
    <w:rsid w:val="00856E2C"/>
    <w:rsid w:val="00875E3B"/>
    <w:rsid w:val="008871E8"/>
    <w:rsid w:val="009209ED"/>
    <w:rsid w:val="00932FEA"/>
    <w:rsid w:val="009703CF"/>
    <w:rsid w:val="009914D7"/>
    <w:rsid w:val="00993131"/>
    <w:rsid w:val="009C0E00"/>
    <w:rsid w:val="009D5EA6"/>
    <w:rsid w:val="009D6AFD"/>
    <w:rsid w:val="00A80FD2"/>
    <w:rsid w:val="00AA36EF"/>
    <w:rsid w:val="00AE1140"/>
    <w:rsid w:val="00AE55A6"/>
    <w:rsid w:val="00BE5FB1"/>
    <w:rsid w:val="00C029E1"/>
    <w:rsid w:val="00C8290C"/>
    <w:rsid w:val="00D14FDF"/>
    <w:rsid w:val="00DB36E8"/>
    <w:rsid w:val="00DC6CF8"/>
    <w:rsid w:val="00DC74EC"/>
    <w:rsid w:val="00E665D0"/>
    <w:rsid w:val="00F046A8"/>
    <w:rsid w:val="00F07865"/>
    <w:rsid w:val="00F4095E"/>
    <w:rsid w:val="00F60119"/>
    <w:rsid w:val="00F9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3D1E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58D"/>
    <w:pPr>
      <w:ind w:left="720"/>
    </w:pPr>
    <w:rPr>
      <w:rFonts w:ascii="Calibri" w:hAnsi="Calibri"/>
      <w:sz w:val="22"/>
      <w:szCs w:val="22"/>
      <w:lang w:val="en-US" w:eastAsia="en-US"/>
    </w:rPr>
  </w:style>
  <w:style w:type="table" w:customStyle="1" w:styleId="a">
    <w:name w:val="Мрежа в таблица"/>
    <w:basedOn w:val="TableNormal"/>
    <w:uiPriority w:val="59"/>
    <w:rsid w:val="0035058D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uiPriority w:val="99"/>
    <w:rsid w:val="002C4676"/>
  </w:style>
  <w:style w:type="table" w:styleId="TableGrid">
    <w:name w:val="Table Grid"/>
    <w:basedOn w:val="TableNormal"/>
    <w:uiPriority w:val="59"/>
    <w:rsid w:val="002C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D1E51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51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3D1E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58D"/>
    <w:pPr>
      <w:ind w:left="720"/>
    </w:pPr>
    <w:rPr>
      <w:rFonts w:ascii="Calibri" w:hAnsi="Calibri"/>
      <w:sz w:val="22"/>
      <w:szCs w:val="22"/>
      <w:lang w:val="en-US" w:eastAsia="en-US"/>
    </w:rPr>
  </w:style>
  <w:style w:type="table" w:customStyle="1" w:styleId="a">
    <w:name w:val="Мрежа в таблица"/>
    <w:basedOn w:val="TableNormal"/>
    <w:uiPriority w:val="59"/>
    <w:rsid w:val="0035058D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uiPriority w:val="99"/>
    <w:rsid w:val="002C4676"/>
  </w:style>
  <w:style w:type="table" w:styleId="TableGrid">
    <w:name w:val="Table Grid"/>
    <w:basedOn w:val="TableNormal"/>
    <w:uiPriority w:val="59"/>
    <w:rsid w:val="002C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D1E51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51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1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6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9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0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7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6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1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1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2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1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3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1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7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3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6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Veneta Ganeva</cp:lastModifiedBy>
  <cp:revision>2</cp:revision>
  <cp:lastPrinted>2014-06-19T09:01:00Z</cp:lastPrinted>
  <dcterms:created xsi:type="dcterms:W3CDTF">2014-06-25T05:08:00Z</dcterms:created>
  <dcterms:modified xsi:type="dcterms:W3CDTF">2014-06-25T05:08:00Z</dcterms:modified>
</cp:coreProperties>
</file>