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D8B" w:rsidRDefault="00A20D8B" w:rsidP="00A20D8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ПРИЛОЖЕНИЕ В5</w:t>
      </w:r>
    </w:p>
    <w:p w:rsidR="00A20D8B" w:rsidRDefault="00A20D8B" w:rsidP="00A20D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КАРТА </w:t>
      </w:r>
    </w:p>
    <w:p w:rsidR="00A20D8B" w:rsidRDefault="00A20D8B" w:rsidP="00A20D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ОПИСАНИЕ НА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  <w:t xml:space="preserve"> социалнА услугА</w:t>
      </w:r>
    </w:p>
    <w:p w:rsidR="00A20D8B" w:rsidRDefault="00A20D8B" w:rsidP="00A20D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  <w:t xml:space="preserve">Име на услугата 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Център за настаняване от семеен тип за деца и младежи с увреждания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Адресна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информация</w:t>
      </w:r>
      <w:proofErr w:type="spellEnd"/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651"/>
        <w:gridCol w:w="4042"/>
        <w:gridCol w:w="4082"/>
      </w:tblGrid>
      <w:tr w:rsidR="00A20D8B" w:rsidTr="00A20D8B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Адрес на услугата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Адрес на офиса на доставчика (ако е различен от адреса на услугата)</w:t>
            </w:r>
          </w:p>
        </w:tc>
      </w:tr>
      <w:tr w:rsidR="00A20D8B" w:rsidTr="00A20D8B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Адрес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Гр. Габрово, ул. Мирни дни №1А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Община Габрово, пл. Възраждане №3</w:t>
            </w:r>
          </w:p>
        </w:tc>
      </w:tr>
      <w:tr w:rsidR="00A20D8B" w:rsidTr="00A20D8B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0878 68 24 72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Ел. поща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cnst.gabrovo@abv.bg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Web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site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Ръководител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Маринела Лазарова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  <w:t xml:space="preserve">Вид услуга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zh-CN"/>
        </w:rPr>
        <w:t>(услуга в общността/специализирана институция/резидентен тип)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Резидентен тип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Доставчик на услугата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Община Габрово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Местоположение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на услугата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: </w:t>
      </w:r>
    </w:p>
    <w:tbl>
      <w:tblPr>
        <w:tblW w:w="0" w:type="auto"/>
        <w:tblInd w:w="1048" w:type="dxa"/>
        <w:tblLayout w:type="fixed"/>
        <w:tblLook w:val="04A0" w:firstRow="1" w:lastRow="0" w:firstColumn="1" w:lastColumn="0" w:noHBand="0" w:noVBand="1"/>
      </w:tblPr>
      <w:tblGrid>
        <w:gridCol w:w="3120"/>
        <w:gridCol w:w="5560"/>
      </w:tblGrid>
      <w:tr w:rsidR="00A20D8B" w:rsidTr="00A20D8B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област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Габрово</w:t>
            </w:r>
          </w:p>
        </w:tc>
      </w:tr>
      <w:tr w:rsidR="00A20D8B" w:rsidTr="00A20D8B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община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Габрово</w:t>
            </w:r>
          </w:p>
        </w:tc>
      </w:tr>
      <w:tr w:rsidR="00A20D8B" w:rsidTr="00A20D8B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населено място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Габрово</w:t>
            </w: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5.1.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Описание на местоположението на услугата в населеното място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–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къде в населеното място е разположена услугата (център, краен квартал, извън селището), отдалеченост от центъра на селището, описание на района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Центърът е разположен в квартал Борово- в близост до детска градина, училище, болница.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5.2.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Отдалеченост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населеното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място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което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разположена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услугата</w:t>
      </w:r>
      <w:proofErr w:type="spellEnd"/>
    </w:p>
    <w:tbl>
      <w:tblPr>
        <w:tblW w:w="0" w:type="auto"/>
        <w:tblInd w:w="1048" w:type="dxa"/>
        <w:tblLayout w:type="fixed"/>
        <w:tblLook w:val="04A0" w:firstRow="1" w:lastRow="0" w:firstColumn="1" w:lastColumn="0" w:noHBand="0" w:noVBand="1"/>
      </w:tblPr>
      <w:tblGrid>
        <w:gridCol w:w="3120"/>
        <w:gridCol w:w="4120"/>
      </w:tblGrid>
      <w:tr w:rsidR="00A20D8B" w:rsidTr="00A20D8B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до областния център 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km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до общинския център/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km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до най-близкия град – за намиращите се в села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5.3.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Вид и честота на транспортните връзки до услугата</w:t>
      </w:r>
    </w:p>
    <w:p w:rsidR="00A20D8B" w:rsidRDefault="00A20D8B" w:rsidP="00A20D8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Вътре в населеното място: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Градски автобусни линии в близост до услугата няма.</w:t>
      </w:r>
    </w:p>
    <w:p w:rsidR="00A20D8B" w:rsidRDefault="00A20D8B" w:rsidP="00A20D8B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Транспортни връзки с други населени места - до общинския център, до областния център:</w:t>
      </w:r>
    </w:p>
    <w:tbl>
      <w:tblPr>
        <w:tblW w:w="0" w:type="auto"/>
        <w:tblInd w:w="320" w:type="dxa"/>
        <w:tblLayout w:type="fixed"/>
        <w:tblLook w:val="04A0" w:firstRow="1" w:lastRow="0" w:firstColumn="1" w:lastColumn="0" w:noHBand="0" w:noVBand="1"/>
      </w:tblPr>
      <w:tblGrid>
        <w:gridCol w:w="2604"/>
        <w:gridCol w:w="2952"/>
        <w:gridCol w:w="3012"/>
      </w:tblGrid>
      <w:tr w:rsidR="00A20D8B" w:rsidTr="00A20D8B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Вид транспорт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Брой 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Честота </w:t>
            </w:r>
          </w:p>
        </w:tc>
      </w:tr>
      <w:tr w:rsidR="00A20D8B" w:rsidTr="00A20D8B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Година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 разкриване на услугата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2014 година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  <w:t xml:space="preserve">Вид финансиране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  <w:t>(държавно делегирана дейност, общински бюджет, по проект, смесено, друго, моля пояснете)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Държавно делегирана дейност.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Ползватели - за кого е предназначена услугата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(моля, опишете профила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zh-CN"/>
        </w:rPr>
        <w:t xml:space="preserve">целевите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ползватели на услугата)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Деца и младежи с увреждания.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Капацитет на услугата</w:t>
      </w:r>
    </w:p>
    <w:tbl>
      <w:tblPr>
        <w:tblW w:w="0" w:type="auto"/>
        <w:tblInd w:w="448" w:type="dxa"/>
        <w:tblLayout w:type="fixed"/>
        <w:tblLook w:val="04A0" w:firstRow="1" w:lastRow="0" w:firstColumn="1" w:lastColumn="0" w:noHBand="0" w:noVBand="1"/>
      </w:tblPr>
      <w:tblGrid>
        <w:gridCol w:w="1965"/>
        <w:gridCol w:w="1995"/>
        <w:gridCol w:w="2400"/>
        <w:gridCol w:w="2320"/>
      </w:tblGrid>
      <w:tr w:rsidR="00A20D8B" w:rsidTr="00A20D8B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Година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 xml:space="preserve">15 </w:t>
            </w:r>
          </w:p>
        </w:tc>
      </w:tr>
      <w:tr w:rsidR="00A20D8B" w:rsidTr="00A20D8B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14</w:t>
            </w: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Брой ползватели за година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390"/>
        <w:gridCol w:w="1390"/>
        <w:gridCol w:w="1391"/>
        <w:gridCol w:w="1391"/>
        <w:gridCol w:w="1391"/>
        <w:gridCol w:w="1391"/>
        <w:gridCol w:w="1431"/>
      </w:tblGrid>
      <w:tr w:rsidR="00A20D8B" w:rsidTr="00A20D8B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Година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април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:rsidR="00A20D8B" w:rsidTr="00A20D8B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пол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</w:tr>
      <w:tr w:rsidR="00A20D8B" w:rsidTr="00A20D8B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Брой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</w:tr>
      <w:tr w:rsidR="00A20D8B" w:rsidTr="00A20D8B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Общ брой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Коментари, пояснения: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Профил на ползвателите за 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zh-CN"/>
        </w:rPr>
        <w:t>14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г.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560"/>
        <w:gridCol w:w="1800"/>
        <w:gridCol w:w="1720"/>
      </w:tblGrid>
      <w:tr w:rsidR="00A20D8B" w:rsidTr="00A20D8B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10.1. Възраст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Общ брой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  <w:hideMark/>
          </w:tcPr>
          <w:p w:rsidR="00A20D8B" w:rsidRDefault="00A20D8B">
            <w:pPr>
              <w:keepNext/>
              <w:numPr>
                <w:ilvl w:val="2"/>
                <w:numId w:val="5"/>
              </w:num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Мъже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Жени </w:t>
            </w:r>
          </w:p>
        </w:tc>
      </w:tr>
      <w:tr w:rsidR="00A20D8B" w:rsidTr="00A20D8B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0-3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4-7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8-18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4</w:t>
            </w:r>
          </w:p>
        </w:tc>
      </w:tr>
      <w:tr w:rsidR="00A20D8B" w:rsidTr="00A20D8B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19-30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A20D8B" w:rsidTr="00A20D8B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31-60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Над 61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Общо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7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0"/>
        <w:gridCol w:w="3620"/>
      </w:tblGrid>
      <w:tr w:rsidR="00A20D8B" w:rsidTr="00A20D8B">
        <w:trPr>
          <w:cantSplit/>
          <w:trHeight w:val="721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CFFFF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10.2. Етнически произход 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CFFFF"/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Брой и/или процент </w:t>
            </w:r>
          </w:p>
        </w:tc>
      </w:tr>
      <w:tr w:rsidR="00A20D8B" w:rsidTr="00A20D8B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>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Българи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13</w:t>
            </w:r>
          </w:p>
        </w:tc>
      </w:tr>
      <w:tr w:rsidR="00A20D8B" w:rsidTr="00A20D8B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Роми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</w:p>
        </w:tc>
      </w:tr>
      <w:tr w:rsidR="00A20D8B" w:rsidTr="00A20D8B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Турци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</w:p>
        </w:tc>
      </w:tr>
      <w:tr w:rsidR="00A20D8B" w:rsidTr="00A20D8B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Други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</w:p>
        </w:tc>
      </w:tr>
      <w:tr w:rsidR="00A20D8B" w:rsidTr="00A20D8B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Няма данни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Брой чакащи ползватели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(ако е приложимо за съответната услуга)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548"/>
        <w:gridCol w:w="1232"/>
        <w:gridCol w:w="1391"/>
        <w:gridCol w:w="1391"/>
        <w:gridCol w:w="1391"/>
        <w:gridCol w:w="1391"/>
        <w:gridCol w:w="1431"/>
      </w:tblGrid>
      <w:tr w:rsidR="00A20D8B" w:rsidTr="00A20D8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Година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април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:rsidR="00A20D8B" w:rsidTr="00A20D8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Пол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</w:tr>
      <w:tr w:rsidR="00A20D8B" w:rsidTr="00A20D8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Брой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  <w:tr w:rsidR="00A20D8B" w:rsidTr="00A20D8B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Общ брой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--</w:t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От кои населени места са ползвателите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на услугата 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2028"/>
        <w:gridCol w:w="1200"/>
        <w:gridCol w:w="1200"/>
        <w:gridCol w:w="1320"/>
        <w:gridCol w:w="1440"/>
        <w:gridCol w:w="1320"/>
        <w:gridCol w:w="1267"/>
      </w:tblGrid>
      <w:tr w:rsidR="00A20D8B" w:rsidTr="00A20D8B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Година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април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:rsidR="00A20D8B" w:rsidTr="00A20D8B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пол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</w:tr>
      <w:tr w:rsidR="00A20D8B" w:rsidTr="00A20D8B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 общината (брой)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</w:tr>
      <w:tr w:rsidR="00A20D8B" w:rsidTr="00A20D8B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 областта (брой)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 други области в страната (брой)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</w:tr>
      <w:tr w:rsidR="00A20D8B" w:rsidTr="00A20D8B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Общ брой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 7                  6</w:t>
            </w: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7                     6                </w:t>
            </w:r>
          </w:p>
        </w:tc>
      </w:tr>
    </w:tbl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Характеристика и съдържание на услугата –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моля, конкретизирайте списъка и изтрийте излишното</w:t>
      </w:r>
    </w:p>
    <w:p w:rsidR="00A20D8B" w:rsidRDefault="00A20D8B" w:rsidP="00A20D8B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Цели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Основна цел на социалната услуга е настанените деца и младежи да живеят в среда близка до семейната; да се ползват с индивидуална грижа и внимание; да получат подкрепа за самостоятелен живот, възможности за развитие и социално включване.</w:t>
      </w:r>
    </w:p>
    <w:p w:rsidR="00A20D8B" w:rsidRDefault="00A20D8B" w:rsidP="00A20D8B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Мисия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По възможност – реинтегриране в биологичното семейство.</w:t>
      </w:r>
    </w:p>
    <w:p w:rsidR="00A20D8B" w:rsidRDefault="00A20D8B" w:rsidP="00A20D8B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Ценности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Насърчаване на взаимоотношенията между ползвателите на услугата и техните      близки; зачитане индивидуалността на децата/младежите; уважение към личната история на всеки един от потребителите.</w:t>
      </w:r>
    </w:p>
    <w:p w:rsidR="00A20D8B" w:rsidRDefault="00A20D8B" w:rsidP="00A20D8B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13.4. Услуги/дейности (Моля, конкретизирайте списъка в съответствие със спецификата на услугата)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консултиране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дневна грижа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постоянна грижа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рехабилитация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терапия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ориентиране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информиране и обучение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групова работа 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работа на терен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помощ в домакинството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образование/обучение</w:t>
      </w:r>
    </w:p>
    <w:p w:rsidR="00A20D8B" w:rsidRDefault="00A20D8B" w:rsidP="00A20D8B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други 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Персонал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 xml:space="preserve">Състояние към края на всяка посочена година </w:t>
      </w:r>
    </w:p>
    <w:tbl>
      <w:tblPr>
        <w:tblW w:w="0" w:type="auto"/>
        <w:tblInd w:w="-32" w:type="dxa"/>
        <w:tblLayout w:type="fixed"/>
        <w:tblLook w:val="04A0" w:firstRow="1" w:lastRow="0" w:firstColumn="1" w:lastColumn="0" w:noHBand="0" w:noVBand="1"/>
      </w:tblPr>
      <w:tblGrid>
        <w:gridCol w:w="3360"/>
        <w:gridCol w:w="1920"/>
        <w:gridCol w:w="1920"/>
        <w:gridCol w:w="2316"/>
      </w:tblGrid>
      <w:tr w:rsidR="00A20D8B" w:rsidTr="00A20D8B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Длъжности / година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31.12.20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31.12.20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април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:rsidR="00A20D8B" w:rsidTr="00A20D8B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Брой щатни длъжности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11.5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12.5</w:t>
            </w:r>
          </w:p>
        </w:tc>
      </w:tr>
      <w:tr w:rsidR="00A20D8B" w:rsidTr="00A20D8B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Общ брой заети длъжности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11.5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12.5</w:t>
            </w:r>
          </w:p>
        </w:tc>
      </w:tr>
      <w:tr w:rsidR="00A20D8B" w:rsidTr="00A20D8B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От тях – на пълно работно време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zh-CN"/>
              </w:rPr>
              <w:t>-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zh-CN"/>
              </w:rPr>
              <w:t>12.5</w:t>
            </w:r>
          </w:p>
        </w:tc>
      </w:tr>
      <w:tr w:rsidR="00A20D8B" w:rsidTr="00A20D8B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От тях – на непълно работно време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zh-CN"/>
              </w:rPr>
              <w:t>-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US" w:eastAsia="zh-CN"/>
              </w:rPr>
              <w:t>-</w:t>
            </w:r>
          </w:p>
        </w:tc>
      </w:tr>
      <w:tr w:rsidR="00A20D8B" w:rsidTr="00A20D8B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Брой вакантни длъжности, посочете какви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</w:tr>
    </w:tbl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14.1. Щатно разписание -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към април 201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zh-CN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моля, попълнете отделен ред за всеки човек от персонала. (Можете да добавите допълнителни редове, позиции и щатове, колкото е необходимо):</w:t>
      </w:r>
    </w:p>
    <w:tbl>
      <w:tblPr>
        <w:tblW w:w="9945" w:type="dxa"/>
        <w:tblInd w:w="-272" w:type="dxa"/>
        <w:tblLayout w:type="fixed"/>
        <w:tblLook w:val="04A0" w:firstRow="1" w:lastRow="0" w:firstColumn="1" w:lastColumn="0" w:noHBand="0" w:noVBand="1"/>
      </w:tblPr>
      <w:tblGrid>
        <w:gridCol w:w="1921"/>
        <w:gridCol w:w="1321"/>
        <w:gridCol w:w="1321"/>
        <w:gridCol w:w="1441"/>
        <w:gridCol w:w="960"/>
        <w:gridCol w:w="960"/>
        <w:gridCol w:w="2021"/>
      </w:tblGrid>
      <w:tr w:rsidR="00A20D8B" w:rsidTr="00A20D8B">
        <w:trPr>
          <w:trHeight w:val="1604"/>
          <w:tblHeader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 xml:space="preserve">Длъжност </w:t>
            </w:r>
          </w:p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(моля конкрети-зирайте списъка, съгласно кон-кретната услуги)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Заета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(да) </w:t>
            </w:r>
          </w:p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или</w:t>
            </w:r>
          </w:p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 xml:space="preserve">Незаета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длъжност (не, от кога)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Пълно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раб. време;</w:t>
            </w:r>
          </w:p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Непълно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работно време (уточнете)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Степен на образование / Получена специалност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Години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стаж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в по спе-циалността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Години (месеци) стаж в тази услуга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Преминати квалификационни курсове, </w:t>
            </w:r>
          </w:p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Обучения (модули,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продължителност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) 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zh-CN"/>
              </w:rPr>
              <w:t>Ръководител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Висше – Магистър по история и география и учител в средните училища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16г.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година и 4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Компютърна грамотност- курс;</w:t>
            </w:r>
          </w:p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Английски език-начинаещи - курс; Въвеждащо обучение за ЦНСТ – от БАЛИЗ;обучение за социалната услуга от  ЛУМОС; Добри практики в ЦНСТ - дискусия; Обмисляне на кризисна ситуация – семинар на фондация Сийдър.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Соц. работник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Висше – Магистър – Психоло -гия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Кризисна интервенция - обучение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Възпитател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Висше – Магистър – Психоло-гия и педагогика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8г.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Управление на конфликти и водене на преговори - курс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Възпитател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Висше Магистър –Механично приборо-строене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23г.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Мед. сестра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Професио -нален бакалавър – мед. сестра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40г.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1година и 4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Въвеждащо обучение за ЦНСТ – от БАЛИЗ;обучение за социалната услуга  от ЛУМОС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месеца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Социален асистент 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Висше – Магистър – Българска филология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31г.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година и 4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Въвеждащо обучение за ЦНСТ – от БАЛИЗ;обучение за социалната услуга от ЛУМОС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41г.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42г.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34г.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Хигиенист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Социален асистент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Работник поддръжка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пълно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година и 4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Въвеждащо обучение за ЦНСТ – от БАЛИЗ;обучение за социалната услуга  от ЛУМОС </w:t>
            </w: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14.2. Извънщатни длъжности -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към април 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zh-CN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моля, попълнете отделен ред за всеки извънщатен човек работещ в услугата.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(Добавете допълнителни редове, колкото е необходимо):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tbl>
      <w:tblPr>
        <w:tblW w:w="0" w:type="auto"/>
        <w:tblInd w:w="-272" w:type="dxa"/>
        <w:tblLayout w:type="fixed"/>
        <w:tblLook w:val="04A0" w:firstRow="1" w:lastRow="0" w:firstColumn="1" w:lastColumn="0" w:noHBand="0" w:noVBand="1"/>
      </w:tblPr>
      <w:tblGrid>
        <w:gridCol w:w="1920"/>
        <w:gridCol w:w="1320"/>
        <w:gridCol w:w="1320"/>
        <w:gridCol w:w="1440"/>
        <w:gridCol w:w="960"/>
        <w:gridCol w:w="1080"/>
        <w:gridCol w:w="1960"/>
      </w:tblGrid>
      <w:tr w:rsidR="00A20D8B" w:rsidTr="00A20D8B">
        <w:trPr>
          <w:tblHeader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lastRenderedPageBreak/>
              <w:t>Позиция</w:t>
            </w:r>
          </w:p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(моля конкрети-зирайте списъка)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Заета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(да) </w:t>
            </w:r>
          </w:p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или</w:t>
            </w:r>
          </w:p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 xml:space="preserve">Незаета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длъжност (не, от кога)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Пълно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раб. време;</w:t>
            </w:r>
          </w:p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Непълно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работно време (уточнете)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Степен на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 xml:space="preserve">образование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/ Получена специалност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Години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стаж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в по спе-циалността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Години (месеци) стаж в тази услуга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Преминати квалификационни курсове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, </w:t>
            </w:r>
          </w:p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Обучения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(модули,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продължителност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1 На хонорар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2 По ОСПОЗ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3 По програми на АХУ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4. По други програми и проекти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(посо-чете какви)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 проект „Шанс за работа 2015г“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3бр.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работно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Обучение по проекта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5. Други непосочени горе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  <w:t>14.3.</w:t>
      </w: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  <w:t>Каква част от персонала живее в населеното място.</w:t>
      </w: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За персонала, живеещ извън населеното място, посочете откъде пътуват /за пътуващите разстоянието да се конкретизира в километри /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Целият персонал живее в населеното място – град Габрово</w:t>
      </w:r>
    </w:p>
    <w:p w:rsidR="00A20D8B" w:rsidRDefault="00A20D8B" w:rsidP="00A20D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14.4. Получава ли персоналът методическа помощ –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какъв вид (супервизия, консултации и др.), от кого, колко често</w:t>
      </w: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През 2014г.- въвеждащо обучение за работа с деца и младежи с увреждания; месечни супервизии до месец октомври. През 2015г. – предстоят обучения.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14.5. Има ли система за повишаване квалификацията на персонала: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 xml:space="preserve">курсове за следдипломна квалификация,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участие в обучителни програми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, други.</w:t>
      </w: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Взаимодействие на услугата с други организации, институции, структури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Община Габрово, Регионална дирекция социално подпомагане,  Дневен център за деца и младежи с увреждания – Габрово, Център за социална интеграция и рехабилитация на деца от аутистичния спектър „Келер“, Дневен център за възрастни хора с увреждания, Дирекция социално подпомагане – Габрово, Регионален инспекторат по образование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Габрово, Помощно училище „Н.Палаузов“, ЦДГ „Първи юни“, ПГ по туризъм, Медицински център „СИАС“, болница „Д-р Т. Венкова“ – Габрово, Куклен театър.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15.1. Образователни институции в населеното място, с които социалната услуга взаимодейства (детски градини и училища, други).</w:t>
      </w:r>
    </w:p>
    <w:tbl>
      <w:tblPr>
        <w:tblW w:w="0" w:type="auto"/>
        <w:tblInd w:w="332" w:type="dxa"/>
        <w:tblLayout w:type="fixed"/>
        <w:tblLook w:val="04A0" w:firstRow="1" w:lastRow="0" w:firstColumn="1" w:lastColumn="0" w:noHBand="0" w:noVBand="1"/>
      </w:tblPr>
      <w:tblGrid>
        <w:gridCol w:w="4548"/>
        <w:gridCol w:w="4860"/>
      </w:tblGrid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Вид образователна институция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Ако няма - посочете място и разстояние до най-близките в километри</w:t>
            </w:r>
          </w:p>
        </w:tc>
      </w:tr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Помощно училище „Н.Палаузов“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ЦДГ „Първи юни“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ПГ по туризъм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</w:tbl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15.2. Образование на децата, отглеждани в специализирани институции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</w:t>
      </w:r>
    </w:p>
    <w:p w:rsidR="00A20D8B" w:rsidRDefault="00A20D8B" w:rsidP="00A20D8B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Посещават ли децата масови детски ясли, детска градина в населеното място (моля, заградете верния отговор):</w:t>
      </w:r>
    </w:p>
    <w:p w:rsidR="00A20D8B" w:rsidRDefault="00A20D8B" w:rsidP="00A20D8B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А) Да, посочете брой деца – 3 деца посещават спец. група в ЦДГ „Първи юни“.</w:t>
      </w:r>
    </w:p>
    <w:p w:rsidR="00A20D8B" w:rsidRDefault="00A20D8B" w:rsidP="00A20D8B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В какво училище учат децата (моля, посочете брой деца, клас):</w:t>
      </w:r>
    </w:p>
    <w:tbl>
      <w:tblPr>
        <w:tblW w:w="0" w:type="auto"/>
        <w:tblInd w:w="332" w:type="dxa"/>
        <w:tblLayout w:type="fixed"/>
        <w:tblLook w:val="04A0" w:firstRow="1" w:lastRow="0" w:firstColumn="1" w:lastColumn="0" w:noHBand="0" w:noVBand="1"/>
      </w:tblPr>
      <w:tblGrid>
        <w:gridCol w:w="4568"/>
        <w:gridCol w:w="4879"/>
      </w:tblGrid>
      <w:tr w:rsidR="00A20D8B" w:rsidTr="00A20D8B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6DDE8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Име и вид на училището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6DDE8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Брой деца, с разбивка по класове</w:t>
            </w:r>
          </w:p>
        </w:tc>
      </w:tr>
      <w:tr w:rsidR="00A20D8B" w:rsidTr="00A20D8B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Масово училище в населеното място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– 12 клас</w:t>
            </w:r>
          </w:p>
        </w:tc>
      </w:tr>
      <w:tr w:rsidR="00A20D8B" w:rsidTr="00A20D8B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Помощно училище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 –/ 2 -3 кл.; 2 -5 кл.;1 -6кл.; 1 – 9 кл./</w:t>
            </w:r>
          </w:p>
        </w:tc>
      </w:tr>
      <w:tr w:rsidR="00A20D8B" w:rsidTr="00A20D8B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Училище извън населеното място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Брой осигурени ресурсни учители 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Децата не се обучават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15.3. Здравни и лечебни заведения в населеното място, с които социалната услуга взаимодейства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.</w:t>
      </w:r>
    </w:p>
    <w:tbl>
      <w:tblPr>
        <w:tblW w:w="0" w:type="auto"/>
        <w:tblInd w:w="332" w:type="dxa"/>
        <w:tblLayout w:type="fixed"/>
        <w:tblLook w:val="04A0" w:firstRow="1" w:lastRow="0" w:firstColumn="1" w:lastColumn="0" w:noHBand="0" w:noVBand="1"/>
      </w:tblPr>
      <w:tblGrid>
        <w:gridCol w:w="4548"/>
        <w:gridCol w:w="4860"/>
      </w:tblGrid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Вид здравно заведение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Ако няма - посочете място и разстояние до най-близките в километри</w:t>
            </w:r>
          </w:p>
        </w:tc>
      </w:tr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МЦ „СИАС“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Болница „Д-р Тота Венкова“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Лични лекари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Ако няма - посочете място и разстояние до най-близките в километри</w:t>
            </w:r>
          </w:p>
        </w:tc>
      </w:tr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 Д-р Тютюнджиев, Д-р Михайлов, Д-р Тодорова, Д-р Илиева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A20D8B" w:rsidTr="00A20D8B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A20D8B" w:rsidRDefault="00A20D8B" w:rsidP="00A20D8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Материална база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Центърът се състои от двуетажна сграда с асансьор;  дневна-трапезария; стая за отдих и игри; седем спални помещения; две бани; две  складови помещения; перално помещение; работна стая; котелно помещение; стая за ел.табло. Към центърът има дворно пространство.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16.1. Юридическо състояние на терена и сградата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(чия собственост е, срок за ползване)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Теренът е собственост на Община Габрово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Сградата е собственост на  Община Габрово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16.2. Обща площ на терена и сградите –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площ земя – 1418кв.м.; площ сграда – 1-ви етаж - 345 кв.м., 2-ри етаж – 181 кв.м. – общо 526 кв.м.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Брой сгради, брой помещения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Една двуетажна сграда със седем спални помещения; дневна – трапезария; стая за отдих и игри; две складови помещения; перално помещение; </w:t>
      </w:r>
      <w:r>
        <w:rPr>
          <w:rFonts w:ascii="Times New Roman" w:hAnsi="Times New Roman" w:cs="Times New Roman"/>
          <w:sz w:val="24"/>
          <w:szCs w:val="24"/>
        </w:rPr>
        <w:t>работна стая; котелно помещение; стая за ел.табло.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Двор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Двор с обособена детска площадка.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Общо състояние на материалната база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Добре поддържана и стопанисвана материална база.</w:t>
      </w: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Бюджет: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Финансови средства за последната бюджетна година (20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zh-CN"/>
        </w:rPr>
        <w:t>14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): сума или процент</w:t>
      </w:r>
    </w:p>
    <w:p w:rsidR="00A20D8B" w:rsidRDefault="00A20D8B" w:rsidP="00A20D8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 държавния бюджет .............................................................................................</w:t>
      </w:r>
    </w:p>
    <w:p w:rsidR="00A20D8B" w:rsidRDefault="00A20D8B" w:rsidP="00A20D8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 общинския бюджет ............................................................................................</w:t>
      </w:r>
    </w:p>
    <w:p w:rsidR="00A20D8B" w:rsidRDefault="00A20D8B" w:rsidP="00A20D8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 проект.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</w:t>
      </w:r>
    </w:p>
    <w:p w:rsidR="00A20D8B" w:rsidRDefault="00A20D8B" w:rsidP="00A20D8B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друго.........................................................................................................................</w:t>
      </w:r>
    </w:p>
    <w:p w:rsidR="00A20D8B" w:rsidRDefault="00A20D8B" w:rsidP="00A20D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Участие на услугата в проекти и програми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.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Моля попълнете информацията в таблицата по-долу. Можете да копирате таблицата, ако описвате повече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различни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проекти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.</w:t>
      </w: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3245"/>
        <w:gridCol w:w="3245"/>
        <w:gridCol w:w="3285"/>
      </w:tblGrid>
      <w:tr w:rsidR="00A20D8B" w:rsidTr="00A20D8B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Моля опишете: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>Участие на услугата в текущи конкурси за финансиране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A20D8B" w:rsidRDefault="00A20D8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>Одобрени проекти</w:t>
            </w:r>
          </w:p>
        </w:tc>
      </w:tr>
      <w:tr w:rsidR="00A20D8B" w:rsidTr="00A20D8B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наименование на проекта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Продължителност, от... до...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по коя програма се кандидатства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от кого е финансиран проектът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кои са партньорите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какви дейности са планирани /развивани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колко души от персонала са били включени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колко души от ползвателите на услугата са били включени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A20D8B" w:rsidTr="00A20D8B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резултати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8B" w:rsidRDefault="00A20D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Изготвил (изготвили) картата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61DCE" w:rsidRDefault="00D61DCE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Маринела Лазарова </w:t>
      </w:r>
    </w:p>
    <w:p w:rsidR="00D61DCE" w:rsidRDefault="00D61DCE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Ръководител ЦНСТДМУ - Габрово</w:t>
      </w: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20D8B" w:rsidRDefault="00A20D8B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20D8B" w:rsidRDefault="00D61DCE" w:rsidP="00A20D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Дата: 11.06.2015г.</w:t>
      </w:r>
      <w:bookmarkStart w:id="0" w:name="_GoBack"/>
      <w:bookmarkEnd w:id="0"/>
    </w:p>
    <w:p w:rsidR="00A20D8B" w:rsidRDefault="00A20D8B" w:rsidP="00A20D8B"/>
    <w:p w:rsidR="00935076" w:rsidRDefault="00935076"/>
    <w:sectPr w:rsidR="00935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b/>
        <w:lang w:val="bg-BG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b/>
        <w:lang w:val="bg-BG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  <w:lang w:val="bg-BG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b/>
        <w:lang w:val="bg-BG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b/>
        <w:lang w:val="bg-BG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b/>
        <w:lang w:val="bg-BG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b/>
        <w:lang w:val="bg-BG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/>
        <w:lang w:val="bg-BG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b/>
        <w:lang w:val="bg-BG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  <w:lang w:val="bg-BG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lang w:val="bg-BG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/>
        <w:lang w:val="bg-BG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  <w:lang w:val="bg-BG"/>
      </w:rPr>
    </w:lvl>
  </w:abstractNum>
  <w:abstractNum w:abstractNumId="8">
    <w:nsid w:val="00000009"/>
    <w:multiLevelType w:val="singleLevel"/>
    <w:tmpl w:val="00000009"/>
    <w:name w:val="WW8Num9"/>
    <w:lvl w:ilvl="0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lang w:val="bg-BG"/>
      </w:r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474"/>
    <w:rsid w:val="00935076"/>
    <w:rsid w:val="00A20D8B"/>
    <w:rsid w:val="00D61DCE"/>
    <w:rsid w:val="00F6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D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1681</Words>
  <Characters>9582</Characters>
  <Application>Microsoft Office Word</Application>
  <DocSecurity>0</DocSecurity>
  <Lines>79</Lines>
  <Paragraphs>22</Paragraphs>
  <ScaleCrop>false</ScaleCrop>
  <Company/>
  <LinksUpToDate>false</LinksUpToDate>
  <CharactersWithSpaces>11241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CNST-Trendafil</dc:creator>
  <cp:keywords/>
  <dc:description/>
  <cp:lastModifiedBy>CNST-Trendafil</cp:lastModifiedBy>
  <cp:revision>4</cp:revision>
  <dcterms:created xsi:type="dcterms:W3CDTF">2015-06-11T08:46:00Z</dcterms:created>
  <dcterms:modified xsi:type="dcterms:W3CDTF">2015-06-11T08:50:00Z</dcterms:modified>
</cp:coreProperties>
</file>