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FF" w:rsidRPr="00D0288E" w:rsidRDefault="007575FF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D0288E">
        <w:rPr>
          <w:i/>
          <w:iCs/>
          <w:caps/>
          <w:sz w:val="24"/>
          <w:szCs w:val="24"/>
          <w:lang w:val="bg-BG"/>
        </w:rPr>
        <w:t>Образец №</w:t>
      </w:r>
      <w:r w:rsidRPr="00D0288E">
        <w:rPr>
          <w:i/>
          <w:iCs/>
          <w:caps/>
          <w:sz w:val="24"/>
          <w:szCs w:val="24"/>
          <w:lang w:val="ru-RU"/>
        </w:rPr>
        <w:t xml:space="preserve"> 20-</w:t>
      </w:r>
      <w:r w:rsidRPr="00D0288E">
        <w:rPr>
          <w:i/>
          <w:iCs/>
          <w:caps/>
          <w:w w:val="150"/>
          <w:sz w:val="24"/>
          <w:szCs w:val="24"/>
          <w:lang w:val="bg-BG"/>
        </w:rPr>
        <w:t>1</w:t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До</w:t>
      </w:r>
      <w:r w:rsidRPr="00D0288E">
        <w:rPr>
          <w:b/>
          <w:bCs/>
          <w:sz w:val="24"/>
          <w:szCs w:val="24"/>
          <w:lang w:val="ru-RU"/>
        </w:rPr>
        <w:tab/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Община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</w:p>
    <w:p w:rsidR="007575FF" w:rsidRPr="00B116D4" w:rsidRDefault="007575FF" w:rsidP="007056B0">
      <w:pPr>
        <w:jc w:val="center"/>
        <w:rPr>
          <w:b/>
          <w:bCs/>
          <w:w w:val="150"/>
          <w:sz w:val="22"/>
          <w:szCs w:val="22"/>
          <w:lang w:val="bg-BG"/>
        </w:rPr>
      </w:pPr>
      <w:r w:rsidRPr="00B116D4">
        <w:rPr>
          <w:b/>
          <w:bCs/>
          <w:w w:val="150"/>
          <w:sz w:val="22"/>
          <w:szCs w:val="22"/>
          <w:lang w:val="bg-BG"/>
        </w:rPr>
        <w:t>ЦЕНОВА ОФЕРТА</w:t>
      </w:r>
    </w:p>
    <w:p w:rsidR="007575FF" w:rsidRPr="00B116D4" w:rsidRDefault="007575FF" w:rsidP="007056B0">
      <w:pPr>
        <w:jc w:val="center"/>
        <w:rPr>
          <w:b/>
          <w:bCs/>
          <w:sz w:val="22"/>
          <w:szCs w:val="22"/>
          <w:lang w:val="ru-RU"/>
        </w:rPr>
      </w:pPr>
      <w:r w:rsidRPr="00B116D4">
        <w:rPr>
          <w:b/>
          <w:bCs/>
          <w:sz w:val="22"/>
          <w:szCs w:val="22"/>
          <w:lang w:val="bg-BG"/>
        </w:rPr>
        <w:t>за участие в обществена поръчка</w:t>
      </w:r>
      <w:r w:rsidRPr="00B116D4">
        <w:rPr>
          <w:b/>
          <w:bCs/>
          <w:sz w:val="22"/>
          <w:szCs w:val="22"/>
          <w:lang w:val="ru-RU"/>
        </w:rPr>
        <w:t xml:space="preserve"> с предмет:</w:t>
      </w:r>
    </w:p>
    <w:p w:rsidR="007575FF" w:rsidRPr="00B116D4" w:rsidRDefault="007575FF" w:rsidP="007056B0">
      <w:pPr>
        <w:jc w:val="center"/>
        <w:rPr>
          <w:b/>
          <w:bCs/>
          <w:sz w:val="22"/>
          <w:szCs w:val="22"/>
          <w:lang w:val="ru-RU"/>
        </w:rPr>
      </w:pPr>
    </w:p>
    <w:p w:rsidR="007575FF" w:rsidRPr="00B116D4" w:rsidRDefault="004D5720" w:rsidP="00E2082C">
      <w:pPr>
        <w:spacing w:after="200" w:line="276" w:lineRule="auto"/>
        <w:jc w:val="center"/>
        <w:rPr>
          <w:b/>
          <w:bCs/>
          <w:sz w:val="22"/>
          <w:szCs w:val="22"/>
          <w:lang w:val="bg-BG"/>
        </w:rPr>
      </w:pPr>
      <w:r w:rsidRPr="00B116D4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6E1ADC" w:rsidRPr="00B116D4">
        <w:rPr>
          <w:b/>
          <w:bCs/>
          <w:sz w:val="22"/>
          <w:szCs w:val="22"/>
          <w:lang w:val="bg-BG"/>
        </w:rPr>
        <w:t xml:space="preserve"> по 8 обособени позиции</w:t>
      </w:r>
    </w:p>
    <w:p w:rsidR="00E2082C" w:rsidRPr="00E2082C" w:rsidRDefault="00E2082C" w:rsidP="00E2082C">
      <w:pPr>
        <w:rPr>
          <w:b/>
          <w:bCs/>
          <w:i/>
          <w:iCs/>
          <w:sz w:val="24"/>
          <w:szCs w:val="24"/>
          <w:u w:val="single"/>
          <w:lang w:val="bg-BG"/>
        </w:rPr>
      </w:pPr>
      <w:r w:rsidRPr="00E2082C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№1</w:t>
      </w:r>
    </w:p>
    <w:p w:rsidR="00E2082C" w:rsidRPr="00BE78DC" w:rsidRDefault="00E2082C" w:rsidP="00E2082C">
      <w:pPr>
        <w:numPr>
          <w:ilvl w:val="0"/>
          <w:numId w:val="1"/>
        </w:numPr>
        <w:tabs>
          <w:tab w:val="left" w:pos="2694"/>
        </w:tabs>
        <w:ind w:firstLine="1548"/>
        <w:rPr>
          <w:b/>
          <w:bCs/>
          <w:i/>
          <w:iCs/>
          <w:sz w:val="24"/>
          <w:szCs w:val="24"/>
          <w:lang w:val="bg-BG"/>
        </w:rPr>
      </w:pPr>
      <w:r w:rsidRPr="00BE78DC">
        <w:rPr>
          <w:b/>
          <w:bCs/>
          <w:i/>
          <w:iCs/>
          <w:sz w:val="24"/>
          <w:szCs w:val="24"/>
          <w:lang w:val="bg-BG"/>
        </w:rPr>
        <w:t>GAB 2029 / Етъра – Чарково – Потока – Езерото</w:t>
      </w:r>
      <w:r w:rsidRPr="00BE78DC">
        <w:rPr>
          <w:b/>
          <w:bCs/>
          <w:i/>
          <w:iCs/>
          <w:sz w:val="24"/>
          <w:szCs w:val="24"/>
          <w:lang w:val="bg-BG"/>
        </w:rPr>
        <w:tab/>
      </w:r>
    </w:p>
    <w:p w:rsidR="007575FF" w:rsidRPr="006E1ADC" w:rsidRDefault="00E2082C" w:rsidP="007056B0">
      <w:pPr>
        <w:numPr>
          <w:ilvl w:val="0"/>
          <w:numId w:val="1"/>
        </w:numPr>
        <w:tabs>
          <w:tab w:val="left" w:pos="2694"/>
        </w:tabs>
        <w:ind w:firstLine="1548"/>
        <w:rPr>
          <w:b/>
          <w:bCs/>
          <w:sz w:val="24"/>
          <w:szCs w:val="24"/>
          <w:lang w:val="bg-BG"/>
        </w:rPr>
      </w:pPr>
      <w:r w:rsidRPr="006E1ADC">
        <w:rPr>
          <w:b/>
          <w:bCs/>
          <w:i/>
          <w:iCs/>
          <w:sz w:val="24"/>
          <w:szCs w:val="24"/>
          <w:lang w:val="bg-BG"/>
        </w:rPr>
        <w:t>GAB 1033 / Габрово – Радецки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7575FF" w:rsidRPr="006C4620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D0288E">
        <w:rPr>
          <w:b/>
          <w:bCs/>
          <w:sz w:val="22"/>
          <w:szCs w:val="22"/>
          <w:lang w:val="ru-RU"/>
        </w:rPr>
        <w:t>УВАЖАЕМИ ДАМИ И ГОСПОДА,</w:t>
      </w: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</w:p>
    <w:p w:rsidR="007575FF" w:rsidRPr="00D0288E" w:rsidRDefault="007575FF" w:rsidP="007056B0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D0288E">
        <w:rPr>
          <w:b/>
          <w:bCs/>
          <w:sz w:val="22"/>
          <w:szCs w:val="22"/>
          <w:lang w:val="ru-RU"/>
        </w:rPr>
        <w:t xml:space="preserve"> </w:t>
      </w:r>
      <w:r w:rsidR="004D5720" w:rsidRPr="004D5720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4D5720">
        <w:rPr>
          <w:b/>
          <w:bCs/>
          <w:sz w:val="22"/>
          <w:szCs w:val="22"/>
        </w:rPr>
        <w:t xml:space="preserve"> </w:t>
      </w:r>
      <w:r w:rsidR="006E1ADC" w:rsidRPr="006E1ADC">
        <w:rPr>
          <w:b/>
          <w:bCs/>
          <w:sz w:val="22"/>
          <w:szCs w:val="22"/>
          <w:lang w:val="bg-BG"/>
        </w:rPr>
        <w:t>по 8 обособени позиции</w:t>
      </w:r>
    </w:p>
    <w:p w:rsidR="00E2082C" w:rsidRPr="00E2082C" w:rsidRDefault="006E1ADC" w:rsidP="00E2082C">
      <w:pPr>
        <w:rPr>
          <w:b/>
          <w:bCs/>
          <w:i/>
          <w:iCs/>
          <w:sz w:val="24"/>
          <w:szCs w:val="24"/>
          <w:u w:val="single"/>
          <w:lang w:val="bg-BG"/>
        </w:rPr>
      </w:pPr>
      <w:r>
        <w:rPr>
          <w:b/>
          <w:bCs/>
          <w:i/>
          <w:iCs/>
          <w:sz w:val="24"/>
          <w:szCs w:val="24"/>
          <w:u w:val="single"/>
          <w:lang w:val="bg-BG"/>
        </w:rPr>
        <w:t xml:space="preserve">За </w:t>
      </w:r>
      <w:r w:rsidR="00E2082C" w:rsidRPr="00E2082C">
        <w:rPr>
          <w:b/>
          <w:bCs/>
          <w:i/>
          <w:iCs/>
          <w:sz w:val="24"/>
          <w:szCs w:val="24"/>
          <w:u w:val="single"/>
          <w:lang w:val="bg-BG"/>
        </w:rPr>
        <w:t>Обособена позиция №1</w:t>
      </w:r>
    </w:p>
    <w:p w:rsidR="00E2082C" w:rsidRPr="00BE78DC" w:rsidRDefault="00E2082C" w:rsidP="00E2082C">
      <w:pPr>
        <w:numPr>
          <w:ilvl w:val="0"/>
          <w:numId w:val="2"/>
        </w:numPr>
        <w:tabs>
          <w:tab w:val="left" w:pos="2694"/>
        </w:tabs>
        <w:ind w:firstLine="1548"/>
        <w:rPr>
          <w:b/>
          <w:bCs/>
          <w:i/>
          <w:iCs/>
          <w:sz w:val="24"/>
          <w:szCs w:val="24"/>
          <w:lang w:val="bg-BG"/>
        </w:rPr>
      </w:pPr>
      <w:r w:rsidRPr="00BE78DC">
        <w:rPr>
          <w:b/>
          <w:bCs/>
          <w:i/>
          <w:iCs/>
          <w:sz w:val="24"/>
          <w:szCs w:val="24"/>
          <w:lang w:val="bg-BG"/>
        </w:rPr>
        <w:t>GAB 2029 / Етъра – Чарково – Потока – Езерото</w:t>
      </w:r>
      <w:r w:rsidRPr="00BE78DC">
        <w:rPr>
          <w:b/>
          <w:bCs/>
          <w:i/>
          <w:iCs/>
          <w:sz w:val="24"/>
          <w:szCs w:val="24"/>
          <w:lang w:val="bg-BG"/>
        </w:rPr>
        <w:tab/>
      </w:r>
    </w:p>
    <w:p w:rsidR="00E2082C" w:rsidRPr="00BE78DC" w:rsidRDefault="00E2082C" w:rsidP="00E2082C">
      <w:pPr>
        <w:numPr>
          <w:ilvl w:val="0"/>
          <w:numId w:val="2"/>
        </w:numPr>
        <w:tabs>
          <w:tab w:val="left" w:pos="2694"/>
        </w:tabs>
        <w:ind w:firstLine="1548"/>
        <w:rPr>
          <w:b/>
          <w:bCs/>
          <w:i/>
          <w:iCs/>
          <w:sz w:val="24"/>
          <w:szCs w:val="24"/>
          <w:lang w:val="bg-BG"/>
        </w:rPr>
      </w:pPr>
      <w:r w:rsidRPr="00BE78DC">
        <w:rPr>
          <w:b/>
          <w:bCs/>
          <w:i/>
          <w:iCs/>
          <w:sz w:val="24"/>
          <w:szCs w:val="24"/>
          <w:lang w:val="bg-BG"/>
        </w:rPr>
        <w:t>GAB 1033 / Габрово – Радецки</w:t>
      </w:r>
      <w:r w:rsidRPr="00BE78DC">
        <w:rPr>
          <w:bCs/>
          <w:iCs/>
          <w:sz w:val="24"/>
          <w:szCs w:val="24"/>
          <w:lang w:val="bg-BG"/>
        </w:rPr>
        <w:t>,</w:t>
      </w:r>
    </w:p>
    <w:p w:rsidR="007575FF" w:rsidRPr="00F96092" w:rsidRDefault="007575FF" w:rsidP="007056B0">
      <w:pPr>
        <w:spacing w:after="200" w:line="276" w:lineRule="auto"/>
        <w:jc w:val="center"/>
        <w:rPr>
          <w:color w:val="000000"/>
          <w:sz w:val="24"/>
          <w:szCs w:val="24"/>
          <w:lang w:val="bg-BG"/>
        </w:rPr>
      </w:pPr>
      <w:r w:rsidRPr="00D0288E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D0288E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D0288E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7575FF" w:rsidRPr="00D0288E" w:rsidRDefault="007575FF" w:rsidP="007056B0">
      <w:pPr>
        <w:jc w:val="center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>ПРЕДЛАГАМЕ :</w:t>
      </w:r>
    </w:p>
    <w:p w:rsidR="007575FF" w:rsidRPr="004075B0" w:rsidRDefault="007575FF" w:rsidP="00B116D4">
      <w:pPr>
        <w:ind w:firstLine="708"/>
        <w:rPr>
          <w:sz w:val="22"/>
          <w:szCs w:val="22"/>
          <w:lang w:val="bg-BG"/>
        </w:rPr>
      </w:pPr>
      <w:bookmarkStart w:id="0" w:name="_GoBack"/>
      <w:bookmarkEnd w:id="0"/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7575FF" w:rsidRPr="00D0288E" w:rsidRDefault="007575FF" w:rsidP="007056B0">
      <w:pPr>
        <w:ind w:right="-27"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 xml:space="preserve">, включително всички  свързани с това разходи /без полагане на </w:t>
      </w:r>
      <w:r w:rsidR="007B31C8">
        <w:rPr>
          <w:sz w:val="22"/>
          <w:szCs w:val="22"/>
          <w:lang w:val="bg-BG"/>
        </w:rPr>
        <w:t>битумен разлив /</w:t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D0288E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575FF" w:rsidRPr="00D0288E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lastRenderedPageBreak/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Изкърпване асфалтова настилка по технологията „Печматик”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="00FB4C43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/м1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Изсичане</w:t>
      </w:r>
      <w:r w:rsidR="007B31C8">
        <w:rPr>
          <w:sz w:val="22"/>
          <w:szCs w:val="22"/>
          <w:lang w:val="bg-BG"/>
        </w:rPr>
        <w:t xml:space="preserve"> храсти</w:t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D0288E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color w:val="FF0000"/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</w:t>
      </w:r>
      <w:r w:rsidR="007B31C8">
        <w:rPr>
          <w:sz w:val="22"/>
          <w:szCs w:val="22"/>
          <w:lang w:val="bg-BG"/>
        </w:rPr>
        <w:t xml:space="preserve">       </w:t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/кг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/ткм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Машинен изкоп на транспорт</w:t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="007B31C8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4075B0" w:rsidRDefault="007575FF" w:rsidP="007B31C8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 w:rsidR="007B31C8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4075B0" w:rsidRDefault="007575FF" w:rsidP="007056B0">
      <w:pPr>
        <w:ind w:right="374"/>
        <w:jc w:val="both"/>
        <w:rPr>
          <w:sz w:val="22"/>
          <w:szCs w:val="22"/>
          <w:lang w:val="bg-BG"/>
        </w:rPr>
      </w:pPr>
    </w:p>
    <w:p w:rsidR="007B31C8" w:rsidRPr="00D0288E" w:rsidRDefault="007B31C8" w:rsidP="007B31C8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7B31C8" w:rsidRPr="00D0288E" w:rsidRDefault="007B31C8" w:rsidP="007B31C8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</w:t>
      </w:r>
      <w:r w:rsidR="005561C0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лв</w:t>
      </w:r>
      <w:r>
        <w:rPr>
          <w:sz w:val="22"/>
          <w:szCs w:val="22"/>
          <w:lang w:val="ru-RU"/>
        </w:rPr>
        <w:t>.</w:t>
      </w:r>
      <w:r w:rsidRPr="00D0288E">
        <w:rPr>
          <w:sz w:val="22"/>
          <w:szCs w:val="22"/>
          <w:lang w:val="ru-RU"/>
        </w:rPr>
        <w:t xml:space="preserve">/чч                 </w:t>
      </w:r>
    </w:p>
    <w:p w:rsidR="007B31C8" w:rsidRPr="00D0288E" w:rsidRDefault="007B31C8" w:rsidP="007B31C8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7B31C8" w:rsidRPr="00D0288E" w:rsidRDefault="007B31C8" w:rsidP="007B31C8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7B31C8" w:rsidRPr="00D0288E" w:rsidRDefault="007B31C8" w:rsidP="007B31C8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7B31C8" w:rsidRPr="00D0288E" w:rsidRDefault="007B31C8" w:rsidP="007B31C8">
      <w:pPr>
        <w:numPr>
          <w:ilvl w:val="0"/>
          <w:numId w:val="3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7B31C8" w:rsidRPr="00D0288E" w:rsidRDefault="007B31C8" w:rsidP="007B31C8">
      <w:pPr>
        <w:rPr>
          <w:sz w:val="22"/>
          <w:szCs w:val="22"/>
          <w:lang w:val="ru-RU"/>
        </w:rPr>
      </w:pPr>
    </w:p>
    <w:p w:rsidR="007B31C8" w:rsidRPr="004075B0" w:rsidRDefault="007B31C8" w:rsidP="007B31C8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7B31C8" w:rsidRPr="004075B0" w:rsidRDefault="007B31C8" w:rsidP="007B31C8">
      <w:pPr>
        <w:jc w:val="both"/>
        <w:rPr>
          <w:sz w:val="22"/>
          <w:szCs w:val="22"/>
          <w:lang w:val="bg-BG"/>
        </w:rPr>
      </w:pPr>
    </w:p>
    <w:p w:rsidR="007B31C8" w:rsidRPr="004075B0" w:rsidRDefault="007B31C8" w:rsidP="007B31C8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7B31C8" w:rsidRPr="004075B0" w:rsidRDefault="007B31C8" w:rsidP="007B31C8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B31C8" w:rsidRPr="004075B0" w:rsidRDefault="007B31C8" w:rsidP="007B31C8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B31C8" w:rsidRPr="004075B0" w:rsidRDefault="007B31C8" w:rsidP="007B31C8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B31C8" w:rsidRPr="004075B0" w:rsidRDefault="007B31C8" w:rsidP="007B31C8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B31C8" w:rsidRPr="004075B0" w:rsidRDefault="007B31C8" w:rsidP="007B31C8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B31C8" w:rsidRDefault="007B31C8" w:rsidP="007B31C8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E16B81" w:rsidRDefault="007575FF" w:rsidP="007056B0">
      <w:pPr>
        <w:rPr>
          <w:sz w:val="22"/>
          <w:szCs w:val="22"/>
          <w:lang w:val="bg-BG"/>
        </w:rPr>
      </w:pP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</w:p>
    <w:p w:rsidR="00E2082C" w:rsidRDefault="007575FF" w:rsidP="00E2082C">
      <w:pPr>
        <w:ind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="001D2BF8">
        <w:rPr>
          <w:sz w:val="22"/>
          <w:szCs w:val="22"/>
          <w:lang w:val="bg-BG"/>
        </w:rPr>
        <w:t xml:space="preserve"> и </w:t>
      </w:r>
      <w:r w:rsidR="001D2BF8" w:rsidRPr="001D2BF8">
        <w:rPr>
          <w:bCs/>
          <w:iCs/>
          <w:sz w:val="22"/>
          <w:szCs w:val="22"/>
          <w:lang w:val="bg-BG"/>
        </w:rPr>
        <w:t>примерната</w:t>
      </w:r>
      <w:r w:rsidR="001D2BF8">
        <w:rPr>
          <w:bCs/>
          <w:iCs/>
          <w:sz w:val="22"/>
          <w:szCs w:val="22"/>
          <w:lang w:val="bg-BG"/>
        </w:rPr>
        <w:t xml:space="preserve"> </w:t>
      </w:r>
      <w:r w:rsidR="001D2BF8" w:rsidRPr="001D2BF8">
        <w:rPr>
          <w:sz w:val="22"/>
          <w:szCs w:val="22"/>
          <w:lang w:val="bg-BG"/>
        </w:rPr>
        <w:t>количествено</w:t>
      </w:r>
      <w:r w:rsidR="001D2BF8" w:rsidRPr="001D2BF8">
        <w:rPr>
          <w:sz w:val="22"/>
          <w:szCs w:val="22"/>
          <w:lang w:val="ru-RU"/>
        </w:rPr>
        <w:t>-</w:t>
      </w:r>
      <w:r w:rsidR="001D2BF8" w:rsidRPr="001D2BF8">
        <w:rPr>
          <w:sz w:val="22"/>
          <w:szCs w:val="22"/>
          <w:lang w:val="bg-BG"/>
        </w:rPr>
        <w:t>стойностна сметка</w:t>
      </w:r>
      <w:r w:rsidRPr="00D0288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</w:t>
      </w:r>
      <w:r w:rsidR="001D2BF8">
        <w:rPr>
          <w:sz w:val="22"/>
          <w:szCs w:val="22"/>
          <w:lang w:val="bg-BG"/>
        </w:rPr>
        <w:t>,</w:t>
      </w:r>
      <w:r w:rsidRPr="004075B0">
        <w:rPr>
          <w:sz w:val="22"/>
          <w:szCs w:val="22"/>
          <w:lang w:val="bg-BG"/>
        </w:rPr>
        <w:t xml:space="preserve">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0288E">
        <w:rPr>
          <w:sz w:val="22"/>
          <w:szCs w:val="22"/>
          <w:lang w:val="ru-RU"/>
        </w:rPr>
        <w:t>.</w:t>
      </w:r>
    </w:p>
    <w:p w:rsidR="00B116D4" w:rsidRDefault="00B116D4" w:rsidP="00E2082C">
      <w:pPr>
        <w:ind w:firstLine="708"/>
        <w:jc w:val="both"/>
        <w:rPr>
          <w:sz w:val="22"/>
          <w:szCs w:val="22"/>
          <w:lang w:val="ru-RU"/>
        </w:rPr>
      </w:pPr>
    </w:p>
    <w:p w:rsidR="00B116D4" w:rsidRPr="00B116D4" w:rsidRDefault="00B116D4" w:rsidP="00B116D4">
      <w:pPr>
        <w:ind w:firstLine="708"/>
        <w:jc w:val="both"/>
        <w:rPr>
          <w:i/>
          <w:sz w:val="22"/>
          <w:szCs w:val="22"/>
          <w:lang w:val="bg-BG"/>
        </w:rPr>
      </w:pPr>
      <w:r w:rsidRPr="00B116D4">
        <w:rPr>
          <w:b/>
          <w:sz w:val="22"/>
          <w:szCs w:val="22"/>
          <w:u w:val="single"/>
          <w:lang w:val="ru-RU"/>
        </w:rPr>
        <w:t>Забележка:</w:t>
      </w:r>
      <w:r>
        <w:rPr>
          <w:sz w:val="22"/>
          <w:szCs w:val="22"/>
          <w:lang w:val="ru-RU"/>
        </w:rPr>
        <w:t xml:space="preserve"> </w:t>
      </w:r>
      <w:r w:rsidRPr="00B116D4">
        <w:rPr>
          <w:i/>
          <w:sz w:val="22"/>
          <w:szCs w:val="22"/>
          <w:lang w:val="ru-RU"/>
        </w:rPr>
        <w:t xml:space="preserve">Единичните цени по т.1 трябва да съответстват на единичните цени в примерната КСС. </w:t>
      </w:r>
      <w:r>
        <w:rPr>
          <w:i/>
          <w:sz w:val="22"/>
          <w:szCs w:val="22"/>
          <w:lang w:val="ru-RU"/>
        </w:rPr>
        <w:t>При констатирано несъответствие</w:t>
      </w:r>
      <w:r w:rsidRPr="00B116D4">
        <w:rPr>
          <w:i/>
          <w:sz w:val="22"/>
          <w:szCs w:val="22"/>
          <w:lang w:val="bg-BG"/>
        </w:rPr>
        <w:t>, участникът се отстранява от процедурата.</w:t>
      </w:r>
    </w:p>
    <w:p w:rsidR="001D2BF8" w:rsidRPr="00B116D4" w:rsidRDefault="001D2BF8" w:rsidP="00E2082C">
      <w:pPr>
        <w:ind w:firstLine="708"/>
        <w:jc w:val="both"/>
        <w:rPr>
          <w:i/>
          <w:sz w:val="22"/>
          <w:szCs w:val="22"/>
          <w:lang w:val="ru-RU"/>
        </w:rPr>
      </w:pPr>
    </w:p>
    <w:p w:rsidR="007575FF" w:rsidRPr="004075B0" w:rsidRDefault="00E2082C" w:rsidP="00330772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ab/>
        <w:t xml:space="preserve">Ценовата оферта и приложенията към нея представяме </w:t>
      </w:r>
      <w:r w:rsidRPr="006B3E17">
        <w:rPr>
          <w:b/>
          <w:sz w:val="22"/>
          <w:szCs w:val="22"/>
          <w:lang w:val="ru-RU"/>
        </w:rPr>
        <w:t>и на електронен носител</w:t>
      </w:r>
      <w:r>
        <w:rPr>
          <w:sz w:val="22"/>
          <w:szCs w:val="22"/>
          <w:lang w:val="ru-RU"/>
        </w:rPr>
        <w:t>.</w:t>
      </w:r>
      <w:r w:rsidR="007575FF"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4075B0">
        <w:trPr>
          <w:trHeight w:val="36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7575FF" w:rsidRPr="004075B0">
        <w:trPr>
          <w:trHeight w:val="388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7575FF" w:rsidRPr="004075B0">
        <w:trPr>
          <w:trHeight w:val="45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7575FF" w:rsidRPr="00E2082C" w:rsidRDefault="007575FF" w:rsidP="007B31C8">
      <w:pPr>
        <w:rPr>
          <w:lang w:val="bg-BG"/>
        </w:rPr>
      </w:pPr>
    </w:p>
    <w:sectPr w:rsidR="007575FF" w:rsidRPr="00E2082C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50156"/>
    <w:rsid w:val="000852CC"/>
    <w:rsid w:val="00127DBB"/>
    <w:rsid w:val="0017345E"/>
    <w:rsid w:val="001C4A45"/>
    <w:rsid w:val="001D2BF8"/>
    <w:rsid w:val="001F0C29"/>
    <w:rsid w:val="002738B1"/>
    <w:rsid w:val="00320453"/>
    <w:rsid w:val="00330772"/>
    <w:rsid w:val="003D6678"/>
    <w:rsid w:val="004075B0"/>
    <w:rsid w:val="004D5720"/>
    <w:rsid w:val="00500918"/>
    <w:rsid w:val="00517DD7"/>
    <w:rsid w:val="00524555"/>
    <w:rsid w:val="005561C0"/>
    <w:rsid w:val="005C6A1D"/>
    <w:rsid w:val="00690C93"/>
    <w:rsid w:val="006B3E17"/>
    <w:rsid w:val="006C4620"/>
    <w:rsid w:val="006E1ADC"/>
    <w:rsid w:val="006F59B5"/>
    <w:rsid w:val="007056B0"/>
    <w:rsid w:val="007575FF"/>
    <w:rsid w:val="007B31C8"/>
    <w:rsid w:val="00924656"/>
    <w:rsid w:val="00A128FB"/>
    <w:rsid w:val="00AF1900"/>
    <w:rsid w:val="00B116D4"/>
    <w:rsid w:val="00B66E0D"/>
    <w:rsid w:val="00B70F36"/>
    <w:rsid w:val="00B96812"/>
    <w:rsid w:val="00BB74A4"/>
    <w:rsid w:val="00BE78DC"/>
    <w:rsid w:val="00C111F1"/>
    <w:rsid w:val="00C123E5"/>
    <w:rsid w:val="00CC434E"/>
    <w:rsid w:val="00D0288E"/>
    <w:rsid w:val="00D45A05"/>
    <w:rsid w:val="00E16B81"/>
    <w:rsid w:val="00E2082C"/>
    <w:rsid w:val="00E50BA8"/>
    <w:rsid w:val="00F96092"/>
    <w:rsid w:val="00FA49AC"/>
    <w:rsid w:val="00FB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13</cp:revision>
  <dcterms:created xsi:type="dcterms:W3CDTF">2014-01-31T12:44:00Z</dcterms:created>
  <dcterms:modified xsi:type="dcterms:W3CDTF">2014-03-12T08:15:00Z</dcterms:modified>
</cp:coreProperties>
</file>